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2" w:rsidRPr="002808CE" w:rsidRDefault="00531DB4" w:rsidP="0053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8CE">
        <w:rPr>
          <w:rFonts w:ascii="Times New Roman" w:hAnsi="Times New Roman" w:cs="Times New Roman"/>
          <w:b/>
          <w:sz w:val="28"/>
          <w:szCs w:val="28"/>
        </w:rPr>
        <w:t>Способы разработки проектов.</w:t>
      </w:r>
    </w:p>
    <w:p w:rsidR="00531DB4" w:rsidRPr="00931743" w:rsidRDefault="00531DB4" w:rsidP="00531DB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«Скажи мне, и я забуду, покажи мне, и я запомню, дай сделать, и я пойму». Эта притча нам напоминает, как важно формировать у </w:t>
      </w:r>
      <w:proofErr w:type="gramStart"/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навыки исследовательской деятельности, развивать познавательную активность, самостоятельность, творчество. Все эти качества позволяет успешно развивать проектная деятельность.</w:t>
      </w:r>
      <w:r w:rsidRPr="00531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>Существуют разные способы разработки проектов. Любой проект ориентирован на разрешение конкретной проблемы, при его разработке полезно уже изначально выразить свое видение предполагаемых действий.</w:t>
      </w:r>
    </w:p>
    <w:p w:rsidR="00531DB4" w:rsidRDefault="00531DB4" w:rsidP="00531DB4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3174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Существует несколько способов разработки проектов:</w:t>
      </w:r>
    </w:p>
    <w:p w:rsidR="00531DB4" w:rsidRDefault="00531DB4" w:rsidP="00531DB4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> • «МОДЕЛЬ ТРЁХ ВОПРОСОВ»</w:t>
      </w:r>
    </w:p>
    <w:p w:rsidR="00531DB4" w:rsidRPr="00931743" w:rsidRDefault="00531DB4" w:rsidP="00531DB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743">
        <w:rPr>
          <w:rFonts w:ascii="Times New Roman" w:hAnsi="Times New Roman" w:cs="Times New Roman"/>
          <w:sz w:val="28"/>
          <w:szCs w:val="28"/>
        </w:rPr>
        <w:t xml:space="preserve">Суть этой модели заключается в том, что педагог задает детям три вопроса: </w:t>
      </w:r>
    </w:p>
    <w:p w:rsidR="00531DB4" w:rsidRPr="00931743" w:rsidRDefault="00531DB4" w:rsidP="00531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1743">
        <w:rPr>
          <w:rFonts w:ascii="Times New Roman" w:hAnsi="Times New Roman" w:cs="Times New Roman"/>
          <w:sz w:val="28"/>
          <w:szCs w:val="28"/>
        </w:rPr>
        <w:t xml:space="preserve">Что мы знаем? </w:t>
      </w:r>
    </w:p>
    <w:p w:rsidR="00531DB4" w:rsidRPr="00931743" w:rsidRDefault="00531DB4" w:rsidP="00531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1743">
        <w:rPr>
          <w:rFonts w:ascii="Times New Roman" w:hAnsi="Times New Roman" w:cs="Times New Roman"/>
          <w:sz w:val="28"/>
          <w:szCs w:val="28"/>
        </w:rPr>
        <w:t xml:space="preserve">Что мы хотим узнать? </w:t>
      </w:r>
    </w:p>
    <w:p w:rsidR="00531DB4" w:rsidRPr="002808CE" w:rsidRDefault="00531DB4" w:rsidP="00531D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1743">
        <w:rPr>
          <w:rFonts w:ascii="Times New Roman" w:hAnsi="Times New Roman" w:cs="Times New Roman"/>
          <w:sz w:val="28"/>
          <w:szCs w:val="28"/>
        </w:rPr>
        <w:t xml:space="preserve">Как узнаем об этом? </w:t>
      </w:r>
    </w:p>
    <w:p w:rsidR="00531DB4" w:rsidRDefault="00531DB4" w:rsidP="00531DB4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>• СИСТЕМНАЯ ПАУТИНКА ПО ПРОЕКТУ</w:t>
      </w:r>
    </w:p>
    <w:p w:rsidR="005168B4" w:rsidRPr="002808CE" w:rsidRDefault="00531DB4" w:rsidP="00531DB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системной паутинке прописываются основные знания, которые дети хотят открыть для себя и те, которые могут предложить педагоги в рамках изучаемой темы. Формулировка знаний излагается в виде основных узловых моментов, которые изучаются в теме. </w:t>
      </w:r>
      <w:proofErr w:type="gramStart"/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ведется в именительном падеже (Породы кошек.</w:t>
      </w:r>
      <w:proofErr w:type="gramEnd"/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вид. Строение. </w:t>
      </w:r>
      <w:proofErr w:type="gramStart"/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и т.д.).</w:t>
      </w:r>
      <w:proofErr w:type="gramEnd"/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743">
        <w:rPr>
          <w:rFonts w:ascii="Times New Roman" w:hAnsi="Times New Roman" w:cs="Times New Roman"/>
          <w:sz w:val="28"/>
          <w:szCs w:val="28"/>
        </w:rPr>
        <w:t>Чётко должны прослеживаться не только направления деятельности, но и интеграция областей.</w:t>
      </w:r>
      <w:r w:rsidRPr="0093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DB4" w:rsidRDefault="00531DB4" w:rsidP="00531DB4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• МЕТОД «МЫСЛИТЕЛЬНЫХ КАРТ» (Тони </w:t>
      </w:r>
      <w:proofErr w:type="spellStart"/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>Бьюзен</w:t>
      </w:r>
      <w:proofErr w:type="spellEnd"/>
      <w:proofErr w:type="gramStart"/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2808CE" w:rsidRPr="00931743" w:rsidRDefault="002808CE" w:rsidP="002808C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этой модели нужно закончить 7 предложений.</w:t>
      </w:r>
    </w:p>
    <w:p w:rsidR="002808CE" w:rsidRPr="00931743" w:rsidRDefault="002808CE" w:rsidP="002808CE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озабочены</w:t>
      </w: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(формулируется факт, противоречие, то, что привлекает внимание)</w:t>
      </w:r>
      <w:proofErr w:type="gramStart"/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ы понимаем</w:t>
      </w: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(представляется осознанная проблема для решения и ориентиры-ценности).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ожидаем</w:t>
      </w:r>
      <w:r w:rsidRPr="00931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(дается описание предполагаемых целей - результатов).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предполагаем</w:t>
      </w: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(представляются идеи, гипотезы).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намереваемся</w:t>
      </w:r>
      <w:r w:rsidRPr="00931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(контекст действий, планируемых поэтапно).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готовы</w:t>
      </w:r>
      <w:r w:rsidRPr="00931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(дается описание имеющихся ресурсов различного характера).</w:t>
      </w:r>
      <w:r w:rsidRPr="009317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обращаемся за поддержкой</w:t>
      </w: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(представляется обоснование необходимой внешней поддержки реализации проекта).</w:t>
      </w:r>
    </w:p>
    <w:p w:rsidR="002808CE" w:rsidRPr="00931743" w:rsidRDefault="002808CE" w:rsidP="002808C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способ </w:t>
      </w:r>
      <w:proofErr w:type="gramStart"/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93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«Модель трех вопросов» можно использовать в начале проекта для общего обсуждения темы с детьми.</w:t>
      </w:r>
    </w:p>
    <w:p w:rsidR="002808CE" w:rsidRPr="002808CE" w:rsidRDefault="00531DB4" w:rsidP="002808C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> • ОБРАЗ «СЕМЬ МЫ» (по Е. С. Заир-Бек)</w:t>
      </w:r>
      <w:r w:rsidR="002808C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2808CE" w:rsidRPr="0028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8CE" w:rsidRPr="00931743">
        <w:rPr>
          <w:rFonts w:ascii="Times New Roman" w:hAnsi="Times New Roman" w:cs="Times New Roman"/>
          <w:color w:val="000000"/>
          <w:sz w:val="28"/>
          <w:szCs w:val="28"/>
        </w:rPr>
        <w:t>Это - ваши мысли, изложенные на бумаге графическим способом</w:t>
      </w:r>
      <w:r w:rsidR="002808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08CE" w:rsidRPr="00280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8CE" w:rsidRPr="00931743">
        <w:rPr>
          <w:rFonts w:ascii="Times New Roman" w:hAnsi="Times New Roman" w:cs="Times New Roman"/>
          <w:color w:val="000000"/>
          <w:sz w:val="28"/>
          <w:szCs w:val="28"/>
        </w:rPr>
        <w:t>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 </w:t>
      </w:r>
      <w:r w:rsidR="002808CE" w:rsidRPr="00931743">
        <w:rPr>
          <w:rFonts w:ascii="Times New Roman" w:hAnsi="Times New Roman" w:cs="Times New Roman"/>
          <w:sz w:val="28"/>
          <w:szCs w:val="28"/>
        </w:rPr>
        <w:t>Мыслительные карты  помогают выявить у детей имеющие знания, упорядочить их, затем добавить и классифицировать новые.</w:t>
      </w:r>
    </w:p>
    <w:p w:rsidR="00531DB4" w:rsidRPr="002808CE" w:rsidRDefault="00531DB4" w:rsidP="002808C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74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вы думаете, достаточно ли будет интересен и полон  проект, разработанный лишь по одному из этих способов?  Конечно, более полным будет проект при использовании нескольких из рассмотренных способов.</w:t>
      </w:r>
    </w:p>
    <w:sectPr w:rsidR="00531DB4" w:rsidRPr="002808CE" w:rsidSect="0093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B4"/>
    <w:rsid w:val="000E6A5A"/>
    <w:rsid w:val="000F2103"/>
    <w:rsid w:val="002808CE"/>
    <w:rsid w:val="003C0C19"/>
    <w:rsid w:val="004D0E1E"/>
    <w:rsid w:val="00512960"/>
    <w:rsid w:val="005168B4"/>
    <w:rsid w:val="00531DB4"/>
    <w:rsid w:val="00673B50"/>
    <w:rsid w:val="00881CA9"/>
    <w:rsid w:val="00934541"/>
    <w:rsid w:val="00D57AA9"/>
    <w:rsid w:val="00DC0F60"/>
    <w:rsid w:val="00E7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DB4"/>
    <w:pPr>
      <w:spacing w:after="0" w:line="240" w:lineRule="auto"/>
    </w:pPr>
  </w:style>
  <w:style w:type="character" w:customStyle="1" w:styleId="c0">
    <w:name w:val="c0"/>
    <w:basedOn w:val="a0"/>
    <w:rsid w:val="0053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Rabotnik</cp:lastModifiedBy>
  <cp:revision>1</cp:revision>
  <dcterms:created xsi:type="dcterms:W3CDTF">2024-04-18T11:32:00Z</dcterms:created>
  <dcterms:modified xsi:type="dcterms:W3CDTF">2024-04-18T11:58:00Z</dcterms:modified>
</cp:coreProperties>
</file>