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11" w:rsidRPr="00C31770" w:rsidRDefault="00C31770" w:rsidP="00C31770">
      <w:pPr>
        <w:pStyle w:val="1"/>
        <w:rPr>
          <w:rFonts w:ascii="Times New Roman" w:hAnsi="Times New Roman" w:cs="Times New Roman"/>
        </w:rPr>
      </w:pPr>
      <w:r>
        <w:t xml:space="preserve"> </w:t>
      </w:r>
      <w:r w:rsidR="00084371" w:rsidRPr="00C31770">
        <w:rPr>
          <w:rFonts w:ascii="Times New Roman" w:eastAsia="Times New Roman" w:hAnsi="Times New Roman" w:cs="Times New Roman"/>
          <w:color w:val="7A7977"/>
          <w:kern w:val="36"/>
          <w:lang w:eastAsia="ru-RU"/>
        </w:rPr>
        <w:t>Новые возможности взаимодействия взрослых и детей по развитию социально - коммуникативных способностей</w:t>
      </w:r>
    </w:p>
    <w:p w:rsidR="00064E11" w:rsidRPr="00C31770" w:rsidRDefault="00064E11" w:rsidP="00064E11">
      <w:pPr>
        <w:rPr>
          <w:rFonts w:ascii="Times New Roman" w:hAnsi="Times New Roman" w:cs="Times New Roman"/>
          <w:sz w:val="28"/>
          <w:szCs w:val="28"/>
        </w:rPr>
      </w:pPr>
      <w:r w:rsidRPr="00C317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177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177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«Социально-коммуникативное развитие направлено: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на усвоение норм и ценностей, принятых в обществе, включая моральные и нравственные ценности;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развитие общения и взаимодействия ребенка </w:t>
      </w:r>
      <w:proofErr w:type="gramStart"/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</w:t>
      </w:r>
      <w:proofErr w:type="gramEnd"/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взрослыми и сверстниками;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становление самостоятельности, целенаправленности и </w:t>
      </w:r>
      <w:proofErr w:type="spellStart"/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саморегуляции</w:t>
      </w:r>
      <w:proofErr w:type="spellEnd"/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собственных ценностей;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формирование позитивных установок к различным видам труда и творчества;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формирование основ безопасного поведения в быту, социуме, природе».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Такое особое внимание социально-коммуникативному развитию современного дошкольника обусловлено тем, что данный период развития ребенка – один из важных этапов в развитии личности. Это начальный период социализации ребенка, приобщения его культурным и общечеловеческим ценностям, время, когда начинают выстраиваться </w:t>
      </w:r>
      <w:proofErr w:type="spellStart"/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внутриличностные</w:t>
      </w:r>
      <w:proofErr w:type="spellEnd"/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межличностные отношения с взрослыми и сверстниками. Так же это время характеризуется накоплением важного опыта познания, деятельности, творчества, постижение своих возможностей и самопознания у дошкольника под непосредственным руководством взрослого.</w:t>
      </w:r>
      <w:r w:rsidR="000668C2"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Поэтому, с одной стороны, им необходимы яркие эмоциональные впечатления, а с другой стороны – игры, упражнения, которые помогают детям научиться управлять эмоциями, исправлять и их осознавать.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Социально-коммуникативное развитие дошкольников многоплановое, сложное и часто отсрочено во времени. Поэтому цель взрослых – помочь детям адаптироваться в современном мире, который характеризуется сложными, динамичными, негативными переживаниями и проявлениями.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Первое общество для «маленького» человека - коллектив группы детского сада, и он во многом определяет дальнейший путь его личностного и социального развития. Опыт этих первых отношений является фундаментом для дальнейшего развития личности ребенка и во многом определяет особенности самосознания человека, его отношение к миру, его поведение и самочувствие среди людей.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Особенно это актуально в настоящее время, так как из жизни ребенка уходит общение. Дети много времени проводят перед телевизором, компьютером, не уделяя должного внимания играм со сверстниками. Умение общаться друг с другом - одно из необходимых условий нормального личностного и социального развития ребенка. Бедная речь ведет к агрессии, так как ребенок не всегда может выразить словами то, что он хочет сказать.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дошкольном возрасте у нормально развивающегося ребенка происходят большие изменения во всем психическом развитии. Чрезвычайно возрастает познавательная активность — развивается восприятие, наглядное мышление, появляются зачатки логического мышления.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Появляются новые виды деятельности: игра — первый и основной вид совместной деятельности дошкольников; изобразительная деятельность — первая продуктивная деятельность ребенка; элементы трудовой деятельности.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Происходит интенсивное становление личности, воли. Ребенок, усваивая нравственные представления, формы поведения, становится маленьким членом человеческого общества. В дошкольном возрасте у нормально развивающегося ребенка чрезвычайно возрастает познавательная активность, интерес к познанию окружающего мира. Недаром дети дошкольники проходят через возраст «почемучек».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Основой познания для ребенка дошкольного возраста является чувственное познание — восприятие и наглядное мышление. В дошкольном возрасте под влиянием взрослых ребенок усваивает моральные нормы, учится подчинять свои поступки этическим эталонам. Таким </w:t>
      </w:r>
      <w:proofErr w:type="gramStart"/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образом</w:t>
      </w:r>
      <w:proofErr w:type="gramEnd"/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у него формируется правильное поведение в коллективе, появляется самосознание, самооценка, самоконтроль, развивается эмоциональная и волевая сфера и мотивация деятельности.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Старшие дошкольники владеют достаточно широким кругом общих сведений об окружающей их действительности. Эти знания включают представления о труде взрослых, о семейных отношениях, событиях социальной жизни.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Однако они не всегда носят отчетливый характер. Чем старше становится ребенок, тем активнее включается он в жизнь общества, поэтому ему необходимо общение с окружающими и их морально-нравственная оценка. Пятилетний ребенок уже в значительной степени овладевает этими нормами, у него накапливается социальный опыт, появляются такие чувства, как стыд, гордость и др. Он начинает особенно нуждаться в сопереживании, во взаимопонимании со стороны взрослых и сверстников, в их оценке. Одновременно он начинает и сам оценивать их: поступки, личностные качества. В этом возрасте оценка взрослого переживается ребенком очень остро. Он уже не просто стремится выполнить какую-либо работу ради самого действия, а ждет оценки своей деятельности со стороны окружающих</w:t>
      </w:r>
      <w:proofErr w:type="gramStart"/>
      <w:r w:rsidR="006F42EC"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У старших дошкольников имеют место социальные, игровые мотивы, </w:t>
      </w: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связанные со стремлением к контактам со взрослыми и сверстниками, мотивы самолюбия и самоутверждения. Появляется возможность соподчинения мотивов, что является одним из важнейших новообразований в развитии личности старших дошкольников. Так, например, пятилетний ребенок может подавлять непосредственные желания, у него преобладают обдуманные действия над </w:t>
      </w:r>
      <w:proofErr w:type="gramStart"/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импульсивными</w:t>
      </w:r>
      <w:proofErr w:type="gramEnd"/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Опыт работы дошкольных образовательных организаций показывает, что важно формировать у дошкольников умение строить взаимоотношения с окружающими на основе сотрудничества и взаимопонимания, обеспечить общее психическое развитие, формировать предпосылки учебной деятельности и качеств, необходимых для адаптации к школе и успешного обучения в начальных классах. Деятельность по обеспечению необходимых условий для социально-коммуникативного развития детей включает:</w:t>
      </w:r>
      <w:r w:rsidRPr="00C3177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 организацию</w:t>
      </w: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предметно-пространственной среды </w:t>
      </w:r>
      <w:proofErr w:type="gramStart"/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;</w:t>
      </w:r>
      <w:r w:rsidRPr="00C3177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с</w:t>
      </w:r>
      <w:proofErr w:type="gramEnd"/>
      <w:r w:rsidRPr="00C3177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оздание</w:t>
      </w: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для детей ситуаций коммуникативной успешности; </w:t>
      </w:r>
      <w:r w:rsidRPr="00C3177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стимулирование</w:t>
      </w: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коммуникативной деятельности детей, в том числе с использованием проблемных ситуаций; </w:t>
      </w:r>
      <w:r w:rsidRPr="00C3177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устранение</w:t>
      </w: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у детей коммуникативных трудностей в сотрудничестве с педагогом-психологом и при поддержке родителей; </w:t>
      </w:r>
      <w:r w:rsidRPr="00C3177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мотивирование </w:t>
      </w: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ребенка к выражению своих мыслей, чувств, эмоций, характерных черт персонажей при помощи вербальных и невербальных средств общения; о</w:t>
      </w:r>
      <w:r w:rsidRPr="00C3177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беспечение</w:t>
      </w: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баланса между образовательной деятельностью под руководством педагога и самостоятельной деятельностью детей; </w:t>
      </w:r>
      <w:r w:rsidRPr="00C3177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моделирование</w:t>
      </w: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игровых ситуаций, мотивирующих дошкольника к общению с взрослыми и сверстниками. Реализация задач социально-коммуникативного развития дошкольников направлена на приобретение опыта в различных </w:t>
      </w:r>
      <w:r w:rsidRPr="00C3177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видах детской деятельности</w:t>
      </w: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 </w:t>
      </w:r>
      <w:r w:rsidRPr="00C3177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Игровая деятельность</w:t>
      </w: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дает ребенку почувствовать себя равноправным членом общества. В игре у ребенка появляется уверенность в собственных силах, в способности получать реальный результат.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 </w:t>
      </w:r>
      <w:r w:rsidRPr="00C3177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Исследовательская деятельность</w:t>
      </w: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дает возможность ребенку самостоятельно находить решение, подтверждение или опровержение собственных представлений.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 </w:t>
      </w:r>
      <w:r w:rsidRPr="00C3177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Изобразительная деятельность</w:t>
      </w: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позволяет ребенку с помощью элементарного труда в процессе создания продуктов детского творчества на основе воображения и фантазии «вжиться» в мир взрослых, познать его и принять в нем участие.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 </w:t>
      </w:r>
      <w:r w:rsidRPr="00C3177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Предметная деятельность</w:t>
      </w: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удовлетворяет познавательные интересы ребенка в определенный период, помогает ориентировать в окружающем мире.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 </w:t>
      </w:r>
      <w:r w:rsidRPr="00C3177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Познавательная деятельность</w:t>
      </w: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обогащает опыт ребенка, стимулирует развитие познавательных интересов, рождает и закрепляет социальные чувства.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• </w:t>
      </w:r>
      <w:r w:rsidRPr="00C3177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Коммуникативная деятельность</w:t>
      </w: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(общение) объединяет взрослого и ребенка, удовлетворяет разнообразные потребности ребенка в эмоциональной близости с взрослым, в его поддержке и оценке.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 </w:t>
      </w:r>
      <w:r w:rsidRPr="00C3177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Конструктивная деятельность</w:t>
      </w: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дает возможность сформировать сложные мыслительные действия, творческое воображение, механизмы управления собственным поведением.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 </w:t>
      </w:r>
      <w:r w:rsidRPr="00C3177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Проектная деятельность</w:t>
      </w: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активизирует самостоятельную деятельность ребенка, обеспечивает объединение и интеграцию разных видов деятельности.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Каждый вид указанных и других видов совместной деятельности вносит свой особый вклад в процесс социально-коммуникативного развития дошкольников.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Работа с детьми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 - ведущая деятельность, именно в игре дети учатся общению друг с другом, умению подчинять свои интересы интересам других. Игра способствует развитию произвольного поведения ребенка, развитию коммуникативных способностей ребенка.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 wp14:anchorId="08AB59AF" wp14:editId="309C30F8">
            <wp:extent cx="5240655" cy="3942080"/>
            <wp:effectExtent l="0" t="0" r="0" b="127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lastRenderedPageBreak/>
        <w:drawing>
          <wp:inline distT="0" distB="0" distL="0" distR="0" wp14:anchorId="730F5BE1" wp14:editId="2F44B303">
            <wp:extent cx="5240655" cy="3942080"/>
            <wp:effectExtent l="0" t="0" r="0" b="127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Ситуации: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своей работе при развитии социально – коммуникативных навыков детей я использую технологию проблемных ситуаций.</w:t>
      </w:r>
    </w:p>
    <w:p w:rsidR="006F42EC" w:rsidRPr="00C31770" w:rsidRDefault="006F42EC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6F42EC" w:rsidRPr="00C31770" w:rsidRDefault="006F42EC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D86FB6" w:rsidRPr="00C31770" w:rsidRDefault="006F42EC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="00D86FB6" w:rsidRPr="00C3177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«Научи своего друга тому, что умеешь сам»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побуждаю детей к проявлению внимания друг к другу, взаимопомощи и сотрудничеству: научить лепить, мастерить игрушки, играть в настольные игры, бросать в цель, одеваться на прогулку. Побуждая детей поделиться опытом, я помогаю им войти в роль «учителя», т.е. быть терпеливыми, внимательными и снисходительными к трудностям и ошибкам сверстников.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Проблемные ситуации типа «Как быть, что делать?»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 различные ситуации затруднения, которые я создаю, чтобы пробудить инициативу, самостоятельность, сообразительность, отзывчивость детей, готовность искать правильное решение.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Работа с педагогами</w:t>
      </w:r>
    </w:p>
    <w:p w:rsidR="00D86FB6" w:rsidRPr="00C31770" w:rsidRDefault="00D86FB6" w:rsidP="00D86FB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Мастер – классы.</w:t>
      </w:r>
    </w:p>
    <w:p w:rsidR="00D86FB6" w:rsidRPr="00C31770" w:rsidRDefault="00D86FB6" w:rsidP="00D86FB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Деловые игры.</w:t>
      </w:r>
    </w:p>
    <w:p w:rsidR="00D86FB6" w:rsidRPr="00C31770" w:rsidRDefault="00D86FB6" w:rsidP="00D86FB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Консультирование.</w:t>
      </w:r>
    </w:p>
    <w:p w:rsidR="00D86FB6" w:rsidRPr="00C31770" w:rsidRDefault="00D86FB6" w:rsidP="00D86FB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Педагогические ситуации.</w:t>
      </w:r>
    </w:p>
    <w:p w:rsidR="00D86FB6" w:rsidRPr="00C31770" w:rsidRDefault="00D86FB6" w:rsidP="00D86FB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Семинары – практикумы.</w:t>
      </w:r>
    </w:p>
    <w:p w:rsidR="00D86FB6" w:rsidRPr="00C31770" w:rsidRDefault="00D86FB6" w:rsidP="00D86FB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Проектная деятельность.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Работа с родителями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Семья является главным и движущим звеном в формировании социально – коммуникативных навыков ребенка, поэтому перед педагогом стоит задача по вопросу создания условий с едиными требованиями и эталонами поведения и общения детей со сверстниками и взрослыми.</w:t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 wp14:anchorId="79943FB2" wp14:editId="475C860D">
            <wp:extent cx="5240655" cy="3926840"/>
            <wp:effectExtent l="0" t="0" r="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9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FB6" w:rsidRPr="00C31770" w:rsidRDefault="00D86FB6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Использование игровых методов, проблемных задач в работе с детьми дошкольного возраста. Помогает им безболезненно внедряться в детский коллектив, общаться со сверстниками и взрослыми, осваивать нормы и эталоны общения, творчески мыслить и проявлять себя. Специфика дошкольного возраста состоит в том, что социальное развитие ребёнка осуществляется под воздействием взрослого, который вводит ребёнка в социум. Ребёнок сотрудничает с компетентными взрослыми людьми, как член общества он включается в систему человеческих отношений, где происходит диалог личностей, ценностных установок. Освоение образцов и норм поведения, поиск правильных жизненных установок происходит у дошкольника во взаимодействии со сверстниками, воспитателями, родителями. Взрослые открывают детям будущее, выступают посредниками, соучастниками по отношению к деятельности детей, чтобы помочь детям в обретении собственного опыта.</w:t>
      </w:r>
    </w:p>
    <w:p w:rsidR="00C31770" w:rsidRPr="00C31770" w:rsidRDefault="00C31770" w:rsidP="00D86FB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177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Литература </w:t>
      </w:r>
    </w:p>
    <w:p w:rsidR="00C31770" w:rsidRPr="00C31770" w:rsidRDefault="00C31770" w:rsidP="00C31770">
      <w:pPr>
        <w:rPr>
          <w:rFonts w:ascii="Times New Roman" w:hAnsi="Times New Roman" w:cs="Times New Roman"/>
          <w:sz w:val="28"/>
          <w:szCs w:val="28"/>
        </w:rPr>
      </w:pPr>
      <w:r w:rsidRPr="00C31770">
        <w:rPr>
          <w:rFonts w:ascii="Times New Roman" w:hAnsi="Times New Roman" w:cs="Times New Roman"/>
          <w:sz w:val="28"/>
          <w:szCs w:val="28"/>
        </w:rPr>
        <w:t>Лисина, М.И. Общение, личность и психика ребенка / М.И. Лисина / Под ред. А.Г. Рузской. - М.: Изд. Институт практической психологии, Воронеж: НПО МОДЭК., 1997. - 104 с.</w:t>
      </w:r>
    </w:p>
    <w:p w:rsidR="00C31770" w:rsidRDefault="00C31770" w:rsidP="00C317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1770">
        <w:rPr>
          <w:rFonts w:ascii="Times New Roman" w:hAnsi="Times New Roman" w:cs="Times New Roman"/>
          <w:sz w:val="28"/>
          <w:szCs w:val="28"/>
        </w:rPr>
        <w:lastRenderedPageBreak/>
        <w:t>Клименкова</w:t>
      </w:r>
      <w:proofErr w:type="spellEnd"/>
      <w:r w:rsidRPr="00C31770">
        <w:rPr>
          <w:rFonts w:ascii="Times New Roman" w:hAnsi="Times New Roman" w:cs="Times New Roman"/>
          <w:sz w:val="28"/>
          <w:szCs w:val="28"/>
        </w:rPr>
        <w:t xml:space="preserve"> О. Игра как азбука общения //Дошкольное воспитание.,-2002.-№4.- 1224 с.</w:t>
      </w:r>
    </w:p>
    <w:p w:rsidR="00C31770" w:rsidRPr="00C31770" w:rsidRDefault="00C31770" w:rsidP="00C317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31770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C31770">
        <w:rPr>
          <w:rFonts w:ascii="Times New Roman" w:hAnsi="Times New Roman" w:cs="Times New Roman"/>
          <w:sz w:val="28"/>
          <w:szCs w:val="28"/>
        </w:rPr>
        <w:t xml:space="preserve"> Д. Б. Детская психология. - М.: Педагогика, 2006. - 178 с.</w:t>
      </w:r>
    </w:p>
    <w:p w:rsidR="00C31770" w:rsidRDefault="00C31770" w:rsidP="00C31770"/>
    <w:sectPr w:rsidR="00C3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871"/>
    <w:multiLevelType w:val="multilevel"/>
    <w:tmpl w:val="2162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A691C"/>
    <w:multiLevelType w:val="multilevel"/>
    <w:tmpl w:val="5594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92"/>
    <w:rsid w:val="00064E11"/>
    <w:rsid w:val="00065F48"/>
    <w:rsid w:val="000668C2"/>
    <w:rsid w:val="000673F3"/>
    <w:rsid w:val="00084371"/>
    <w:rsid w:val="00176392"/>
    <w:rsid w:val="00475BBD"/>
    <w:rsid w:val="004C48F7"/>
    <w:rsid w:val="0068404F"/>
    <w:rsid w:val="00685BCB"/>
    <w:rsid w:val="006F42EC"/>
    <w:rsid w:val="00BE5F96"/>
    <w:rsid w:val="00BF2078"/>
    <w:rsid w:val="00C31770"/>
    <w:rsid w:val="00D36187"/>
    <w:rsid w:val="00D86FB6"/>
    <w:rsid w:val="00E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F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1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F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1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Пользователь Windows</cp:lastModifiedBy>
  <cp:revision>18</cp:revision>
  <cp:lastPrinted>2023-01-28T18:39:00Z</cp:lastPrinted>
  <dcterms:created xsi:type="dcterms:W3CDTF">2022-11-28T16:54:00Z</dcterms:created>
  <dcterms:modified xsi:type="dcterms:W3CDTF">2023-05-14T15:15:00Z</dcterms:modified>
</cp:coreProperties>
</file>