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2E7D" w14:textId="77777777" w:rsidR="004D0E53" w:rsidRDefault="004D0E53" w:rsidP="004D0E5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Приобщение детей к изобразительному искусству на основе методики М. В. Мацкевич</w:t>
      </w:r>
    </w:p>
    <w:p w14:paraId="51AEFFA5" w14:textId="1E09F6E3" w:rsidR="002A7305" w:rsidRDefault="002A7305" w:rsidP="002A7305">
      <w:pPr>
        <w:pStyle w:val="a3"/>
        <w:jc w:val="right"/>
      </w:pPr>
      <w:r>
        <w:rPr>
          <w:i/>
          <w:iCs/>
        </w:rPr>
        <w:t xml:space="preserve">«То, что упущено в детстве, никогда не возместить в годы юности. </w:t>
      </w:r>
    </w:p>
    <w:p w14:paraId="419243F8" w14:textId="77777777" w:rsidR="002A7305" w:rsidRDefault="002A7305" w:rsidP="002A7305">
      <w:pPr>
        <w:pStyle w:val="a3"/>
        <w:jc w:val="right"/>
      </w:pPr>
      <w:r>
        <w:rPr>
          <w:i/>
          <w:iCs/>
        </w:rPr>
        <w:t xml:space="preserve">Это правило касается всех сфер духовности жизни ребенка и особенно эстетического воспитания». </w:t>
      </w:r>
    </w:p>
    <w:p w14:paraId="23465192" w14:textId="77777777" w:rsidR="002A7305" w:rsidRDefault="002A7305" w:rsidP="00AB1046">
      <w:pPr>
        <w:pStyle w:val="a3"/>
        <w:spacing w:line="360" w:lineRule="auto"/>
        <w:jc w:val="right"/>
      </w:pPr>
      <w:r>
        <w:t>В.А.Сухомлинский</w:t>
      </w:r>
    </w:p>
    <w:p w14:paraId="5BB404A9" w14:textId="77777777" w:rsidR="002A7305" w:rsidRPr="00B8468F" w:rsidRDefault="002A7305" w:rsidP="00AB1046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  <w:r w:rsidRPr="00B8468F">
        <w:rPr>
          <w:rStyle w:val="a4"/>
          <w:sz w:val="28"/>
          <w:szCs w:val="28"/>
        </w:rPr>
        <w:t xml:space="preserve">Художественно-эстетическое развитие </w:t>
      </w:r>
      <w:r w:rsidRPr="00B8468F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2423B132" w14:textId="77777777" w:rsidR="002A7305" w:rsidRPr="00712A47" w:rsidRDefault="002A7305" w:rsidP="00AB1046">
      <w:pPr>
        <w:pStyle w:val="a3"/>
        <w:spacing w:line="360" w:lineRule="auto"/>
        <w:rPr>
          <w:sz w:val="28"/>
          <w:szCs w:val="28"/>
        </w:rPr>
      </w:pPr>
      <w:r w:rsidRPr="00712A47">
        <w:rPr>
          <w:sz w:val="28"/>
          <w:szCs w:val="28"/>
        </w:rPr>
        <w:t>В основе художественно-эстетического воспитания лежит совместная деятельность педагога и ребенка по развитию у него творческих способностей к восприятию художественных ценностей,  к продуктивной деятельности, осознанного отношения к социальной, природной, предметной среде.</w:t>
      </w:r>
    </w:p>
    <w:p w14:paraId="085190ED" w14:textId="77777777" w:rsidR="002A7305" w:rsidRDefault="002A7305" w:rsidP="00AB1046">
      <w:pPr>
        <w:pStyle w:val="a3"/>
        <w:spacing w:line="360" w:lineRule="auto"/>
        <w:rPr>
          <w:sz w:val="28"/>
          <w:szCs w:val="28"/>
        </w:rPr>
      </w:pPr>
      <w:r w:rsidRPr="00712A47">
        <w:rPr>
          <w:sz w:val="28"/>
          <w:szCs w:val="28"/>
        </w:rPr>
        <w:t>Успех этой работы во многом определяется тем, в какой мере учитываются индивидуальные особенности, потребности и интересы воспитуемого, уровень его общего развития.</w:t>
      </w:r>
    </w:p>
    <w:p w14:paraId="3C318BB2" w14:textId="77777777" w:rsidR="00D9480E" w:rsidRDefault="00D9480E" w:rsidP="00AB1046">
      <w:pPr>
        <w:pStyle w:val="a3"/>
        <w:spacing w:line="360" w:lineRule="auto"/>
        <w:rPr>
          <w:sz w:val="28"/>
          <w:szCs w:val="28"/>
        </w:rPr>
      </w:pPr>
      <w:r w:rsidRPr="00AB1046">
        <w:rPr>
          <w:i/>
          <w:sz w:val="28"/>
          <w:szCs w:val="28"/>
        </w:rPr>
        <w:t>Цель моей работы</w:t>
      </w:r>
      <w:r>
        <w:rPr>
          <w:sz w:val="28"/>
          <w:szCs w:val="28"/>
        </w:rPr>
        <w:t>: формирование интереса к эстетической стороне окружающей действительности.</w:t>
      </w:r>
    </w:p>
    <w:p w14:paraId="53C8FCF6" w14:textId="77777777" w:rsidR="00D9480E" w:rsidRPr="00AB1046" w:rsidRDefault="00D9480E" w:rsidP="00AB1046">
      <w:pPr>
        <w:pStyle w:val="a3"/>
        <w:spacing w:line="360" w:lineRule="auto"/>
        <w:rPr>
          <w:i/>
          <w:sz w:val="28"/>
          <w:szCs w:val="28"/>
        </w:rPr>
      </w:pPr>
      <w:r w:rsidRPr="00AB1046">
        <w:rPr>
          <w:i/>
          <w:sz w:val="28"/>
          <w:szCs w:val="28"/>
        </w:rPr>
        <w:t xml:space="preserve">Задачи: </w:t>
      </w:r>
    </w:p>
    <w:p w14:paraId="609D4647" w14:textId="77777777" w:rsidR="00D9480E" w:rsidRDefault="00D9480E" w:rsidP="00AB104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Знакомить с произведениями живописи и изображением родной природы в картинах художников.</w:t>
      </w:r>
    </w:p>
    <w:p w14:paraId="0C9DF4A0" w14:textId="77777777" w:rsidR="00D9480E" w:rsidRDefault="00D9480E" w:rsidP="00AB104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эстетические чувства, эмоции, эстетическое восприятие, интерес к искусству.</w:t>
      </w:r>
    </w:p>
    <w:p w14:paraId="22BE6802" w14:textId="77777777" w:rsidR="00D9480E" w:rsidRDefault="00D9480E" w:rsidP="00AB104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бережное отношение к произведениям искусства.</w:t>
      </w:r>
    </w:p>
    <w:p w14:paraId="7DA8CBF2" w14:textId="77777777" w:rsidR="00D9480E" w:rsidRDefault="00D9480E" w:rsidP="00AB1046">
      <w:pPr>
        <w:pStyle w:val="a3"/>
        <w:spacing w:line="360" w:lineRule="auto"/>
        <w:rPr>
          <w:sz w:val="28"/>
          <w:szCs w:val="28"/>
        </w:rPr>
      </w:pPr>
      <w:r w:rsidRPr="00712A47">
        <w:rPr>
          <w:sz w:val="28"/>
          <w:szCs w:val="28"/>
        </w:rPr>
        <w:t>Методы эстетического воспитания очень разнообразны. Они зависят от многих условий: объема и качества художественной информации, форм организации и видов деятельности, возраста ребенка. Немалую роль играют уровень подготовки, мастерство и способности педагога.</w:t>
      </w:r>
    </w:p>
    <w:p w14:paraId="4FA4FE18" w14:textId="77777777" w:rsidR="00D9480E" w:rsidRDefault="00D9480E" w:rsidP="00AB10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своей работе по художественно-эстетическому развитию я использую методику Марины Владимировны Мацкевич </w:t>
      </w:r>
      <w:r w:rsidR="00260DEF">
        <w:rPr>
          <w:sz w:val="28"/>
          <w:szCs w:val="28"/>
        </w:rPr>
        <w:t xml:space="preserve">«Встреча в пространстве картины». Все мы знаем, что восприятие ребёнка характеризуется особым, «наивным реализмом» и поэтому картины дети часто воспринимают как «окно» в реальность художественного образа. </w:t>
      </w:r>
    </w:p>
    <w:p w14:paraId="07B4D03D" w14:textId="77777777" w:rsidR="00260DEF" w:rsidRDefault="00260DEF" w:rsidP="00AB10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Особенность методики данной методики в том, что она призвана активизировать все первичные чувства детей.</w:t>
      </w:r>
    </w:p>
    <w:p w14:paraId="3EA56EC1" w14:textId="77777777" w:rsidR="00260DEF" w:rsidRDefault="00260DEF" w:rsidP="00AB10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перед «вхождением в картину» необходимо дать детям несколько секунд для рассмотрения полотна. После этого предложить детям найти место, через которое художник «приглашает войти» в пространство. Если дети затрудняются, следует дать подсказку: в картине надо найти «следы», которые помогут </w:t>
      </w:r>
      <w:r w:rsidR="00DB2E90">
        <w:rPr>
          <w:sz w:val="28"/>
          <w:szCs w:val="28"/>
        </w:rPr>
        <w:t>проникнуть в картину. Когда дети «попадают» в пространство картины необходимо предложить детям замереть и осмотреться.</w:t>
      </w:r>
    </w:p>
    <w:p w14:paraId="6B96BD99" w14:textId="77777777" w:rsidR="00DB2E90" w:rsidRDefault="00DB2E90" w:rsidP="00AB10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живой отклик у детей вызывает предложение прикоснуться к чему-либо или подойти к чему-нибудь (лошадь, дом, береза и т.д.)</w:t>
      </w:r>
    </w:p>
    <w:p w14:paraId="10F48E78" w14:textId="77777777" w:rsidR="00DB2E90" w:rsidRDefault="00DB2E90" w:rsidP="00AB10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Таким образом,  методика М.В.Мацкевич позволяет удовлетворить тактильную потребность ребёнка.</w:t>
      </w:r>
    </w:p>
    <w:p w14:paraId="110A5D0D" w14:textId="77777777" w:rsidR="00C42458" w:rsidRDefault="00DB2E90" w:rsidP="00AB10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Когда дети осмотрелись, прикоснулись, почувствовали на ощупь  можно активировать слуховые и обонятельные ощущения. Например, если рассматривать картину «Масленица» Бориса Михайловича Кустодиева, можно предложить ребёнку вдохнуть воздух и сказать: какие запахи и ароматы в нем проносятся?</w:t>
      </w:r>
      <w:r w:rsidR="00C42458">
        <w:rPr>
          <w:sz w:val="28"/>
          <w:szCs w:val="28"/>
        </w:rPr>
        <w:t xml:space="preserve"> Или прислушаться: как кричит ворона, как скрипит снег и т.д.</w:t>
      </w:r>
    </w:p>
    <w:p w14:paraId="55A06BD3" w14:textId="77777777" w:rsidR="00C42458" w:rsidRDefault="00C42458" w:rsidP="00AB10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Желательно, что бы дети высказались сами, ведь и они на минуту почувствовали себя героями картины.</w:t>
      </w:r>
    </w:p>
    <w:p w14:paraId="06556F06" w14:textId="77777777" w:rsidR="00AB1046" w:rsidRDefault="00C42458" w:rsidP="00AB10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обсуждение картины пойдёт активно, необязательно нагружать детей вопросами с подключением всех первичных чувств. Не менее важный момент- это «возвращение» из художественного пространства. Финал занятия должен быть кратким и ярким. Данную методику можно применять </w:t>
      </w:r>
      <w:r w:rsidR="00AB1046">
        <w:rPr>
          <w:sz w:val="28"/>
          <w:szCs w:val="28"/>
        </w:rPr>
        <w:t>как непосредственно самостоятельное занятие и как часть комплексного занятия.</w:t>
      </w:r>
    </w:p>
    <w:p w14:paraId="1690E5D7" w14:textId="77777777" w:rsidR="00D9480E" w:rsidRPr="00712A47" w:rsidRDefault="00AB1046" w:rsidP="00AB104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Использование методики М.В.Мацкевич «Встреча в пространстве картины» даёт возможность воспитателю формировать у детей основы художественной культуры,  развивать интерес к искусству как виду творческой деятельности; развивать художественное восприятие произведений живописи.</w:t>
      </w:r>
      <w:r w:rsidR="00C42458">
        <w:rPr>
          <w:sz w:val="28"/>
          <w:szCs w:val="28"/>
        </w:rPr>
        <w:br/>
      </w:r>
      <w:r w:rsidR="00C42458">
        <w:rPr>
          <w:sz w:val="28"/>
          <w:szCs w:val="28"/>
        </w:rPr>
        <w:br/>
      </w:r>
      <w:r w:rsidR="00C42458">
        <w:rPr>
          <w:sz w:val="28"/>
          <w:szCs w:val="28"/>
        </w:rPr>
        <w:br/>
      </w:r>
      <w:r w:rsidR="00C42458">
        <w:rPr>
          <w:sz w:val="28"/>
          <w:szCs w:val="28"/>
        </w:rPr>
        <w:br/>
      </w:r>
      <w:r w:rsidR="00C42458">
        <w:rPr>
          <w:sz w:val="28"/>
          <w:szCs w:val="28"/>
        </w:rPr>
        <w:br/>
      </w:r>
      <w:r w:rsidR="00C42458">
        <w:rPr>
          <w:sz w:val="28"/>
          <w:szCs w:val="28"/>
        </w:rPr>
        <w:br/>
      </w:r>
      <w:r w:rsidR="00C42458">
        <w:rPr>
          <w:sz w:val="28"/>
          <w:szCs w:val="28"/>
        </w:rPr>
        <w:br/>
      </w:r>
    </w:p>
    <w:sectPr w:rsidR="00D9480E" w:rsidRPr="00712A47" w:rsidSect="00AB1046">
      <w:footerReference w:type="default" r:id="rId7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CB79" w14:textId="77777777" w:rsidR="00797F1C" w:rsidRDefault="00797F1C" w:rsidP="00D9480E">
      <w:pPr>
        <w:spacing w:after="0" w:line="240" w:lineRule="auto"/>
      </w:pPr>
      <w:r>
        <w:separator/>
      </w:r>
    </w:p>
  </w:endnote>
  <w:endnote w:type="continuationSeparator" w:id="0">
    <w:p w14:paraId="72DB0875" w14:textId="77777777" w:rsidR="00797F1C" w:rsidRDefault="00797F1C" w:rsidP="00D9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238129"/>
      <w:docPartObj>
        <w:docPartGallery w:val="Page Numbers (Bottom of Page)"/>
        <w:docPartUnique/>
      </w:docPartObj>
    </w:sdtPr>
    <w:sdtEndPr/>
    <w:sdtContent>
      <w:p w14:paraId="6E08C760" w14:textId="77777777" w:rsidR="00DB2E90" w:rsidRDefault="00797F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59054" w14:textId="77777777" w:rsidR="00DB2E90" w:rsidRDefault="00DB2E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BE42" w14:textId="77777777" w:rsidR="00797F1C" w:rsidRDefault="00797F1C" w:rsidP="00D9480E">
      <w:pPr>
        <w:spacing w:after="0" w:line="240" w:lineRule="auto"/>
      </w:pPr>
      <w:r>
        <w:separator/>
      </w:r>
    </w:p>
  </w:footnote>
  <w:footnote w:type="continuationSeparator" w:id="0">
    <w:p w14:paraId="3A1234A6" w14:textId="77777777" w:rsidR="00797F1C" w:rsidRDefault="00797F1C" w:rsidP="00D9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555"/>
    <w:multiLevelType w:val="hybridMultilevel"/>
    <w:tmpl w:val="37040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05"/>
    <w:rsid w:val="000572EB"/>
    <w:rsid w:val="0011140B"/>
    <w:rsid w:val="00260DEF"/>
    <w:rsid w:val="002A7305"/>
    <w:rsid w:val="00455707"/>
    <w:rsid w:val="004D0E53"/>
    <w:rsid w:val="00625C0E"/>
    <w:rsid w:val="00797F1C"/>
    <w:rsid w:val="008574F3"/>
    <w:rsid w:val="00A6362E"/>
    <w:rsid w:val="00A86A54"/>
    <w:rsid w:val="00AB1046"/>
    <w:rsid w:val="00C42458"/>
    <w:rsid w:val="00C81EF9"/>
    <w:rsid w:val="00D9480E"/>
    <w:rsid w:val="00DB2E90"/>
    <w:rsid w:val="00F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1BF0"/>
  <w15:docId w15:val="{E7CE72F9-6A47-48C8-B00C-37182D09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9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80E"/>
  </w:style>
  <w:style w:type="paragraph" w:styleId="a7">
    <w:name w:val="footer"/>
    <w:basedOn w:val="a"/>
    <w:link w:val="a8"/>
    <w:uiPriority w:val="99"/>
    <w:unhideWhenUsed/>
    <w:rsid w:val="00D9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80E"/>
  </w:style>
  <w:style w:type="paragraph" w:customStyle="1" w:styleId="headline">
    <w:name w:val="headline"/>
    <w:basedOn w:val="a"/>
    <w:rsid w:val="004D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руслана кириенко</cp:lastModifiedBy>
  <cp:revision>3</cp:revision>
  <dcterms:created xsi:type="dcterms:W3CDTF">2014-11-30T16:11:00Z</dcterms:created>
  <dcterms:modified xsi:type="dcterms:W3CDTF">2022-01-20T07:31:00Z</dcterms:modified>
</cp:coreProperties>
</file>