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Воспитание учащихся на уроках физики.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Овладевая основами физики, ученик приобщается к таким компонентам культуры, как наука, научное знание, мышление и деятельность. Воспитание на уроках физики целесообразно сосредоточить на приобщение учащихся к минимуму таких взаимосвязанных универсальных ценностей, как истина, красота, нравственность и полезность. Формируя у ученика ценностное отношение к основным понятиям курса физики, я тем самым развиваю соответствующие стороны его личности, побуждаю принять знания как духовное приобретение, как жизненно необходимый и важный элемент собственной культуры.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Немаловажно анализировать ценности самой жизни и проблемы самореализации личности человека на примерах творчества выдающихся ученых-физиков.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Возможность отметить красоту научной мысли появляется при знакомстве с фрагментами литературных произведений. Например, изучая опыты Кулона, Фарадея, Герца, Лебедева обращаю внимание учащихся как на научную значимость этих экспериментов, так и на то, что они по-своему красивы Уроки, на которых применяется эстетический материал, обогащают эмоциональный мир учащихся, знакомят с той глубиной и гармонией, которые определяют внешнюю красоту природы. В итоге у школьников возникает своего рода эстетическое видение мира физики.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Обращаясь на уроках физики к материалам, связанным с биографией ученых, учащиеся приобщаются к ценностям творческой деятельности. На примерах раскрытия нравственных установок и норм научной деятельности Льва Ландау, Андрея Сахарова и других известных ученых-физиков, а также в процессе знакомства с нравственными внешними ценностями у ребят создается представление о приоритете нравственных устоев личности. Чем более эстетически развит человек, тем лучше он ощущает красоту окружающего мира. В курсе физики достаточно много вопросов, которые можно проиллюстрировать интересными примерами из области искусства.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 xml:space="preserve">Группа художников-передвижников – Крамской, Репин, Куинджи, Ярошенко, Мясоедов – иногда посещали физический кабинет университета. Репин вспоминает: «Мы собирались в обществе Менделеева и Петрушевского для изучения под их руководством свойств разных красок, знакомились с прибором для измерения чувствительности глаза к нюансам тонов». 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Использовать  на уроках репродукции художников(</w:t>
      </w:r>
      <w:r w:rsidRPr="00142872">
        <w:rPr>
          <w:color w:val="292C2E"/>
          <w:sz w:val="28"/>
          <w:szCs w:val="28"/>
          <w:shd w:val="clear" w:color="auto" w:fill="DCDAD7"/>
        </w:rPr>
        <w:t>Левитана «Март» , Сурикова «Боярыня Морозова»</w:t>
      </w:r>
      <w:r w:rsidRPr="00142872">
        <w:rPr>
          <w:color w:val="181A1B"/>
          <w:sz w:val="28"/>
          <w:szCs w:val="28"/>
        </w:rPr>
        <w:t>) для того, чтобы учащиеся находили на них физические явления и законы и умели объяснять их. Заодно несколько слов можно сказать и об авторах картин.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Использование исторического материала по физике, связанного с искусством, также содействует эстетическому воспитанию учащихся, оказывая эмоциональное воздействие. В Эдинбурге юный Юнг – будущий известный физик – пристрастился к танцам, театру, музыке, чему прежде не уделял внимания. Именно в Германии Юнг полюбил живопись, к которой раньше был равнодушен.</w:t>
      </w:r>
    </w:p>
    <w:p w:rsidR="00B70682" w:rsidRPr="00142872" w:rsidRDefault="00B70682" w:rsidP="003E55A6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142872">
        <w:rPr>
          <w:color w:val="181A1B"/>
          <w:sz w:val="28"/>
          <w:szCs w:val="28"/>
        </w:rPr>
        <w:t>В юные годы Столетов с увлечением занимался музыкой и даже подумывал, не стать ли ему профессиональным музыкантом. Музыка стала его доброй спутницей на всю жизнь.</w:t>
      </w:r>
      <w:r>
        <w:rPr>
          <w:color w:val="181A1B"/>
          <w:sz w:val="28"/>
          <w:szCs w:val="28"/>
        </w:rPr>
        <w:t xml:space="preserve"> </w:t>
      </w:r>
      <w:r w:rsidRPr="00142872">
        <w:rPr>
          <w:color w:val="181A1B"/>
          <w:sz w:val="28"/>
          <w:szCs w:val="28"/>
        </w:rPr>
        <w:t>Другой наш соотечественник, физик Лебедев, увлекался искусством.</w:t>
      </w:r>
    </w:p>
    <w:p w:rsidR="00B70682" w:rsidRPr="003A4C65" w:rsidRDefault="00B70682" w:rsidP="00BC6354">
      <w:pPr>
        <w:pStyle w:val="NormalWeb"/>
        <w:shd w:val="clear" w:color="auto" w:fill="DCDAD7"/>
        <w:spacing w:before="264" w:beforeAutospacing="0" w:after="264" w:afterAutospacing="0"/>
        <w:rPr>
          <w:color w:val="181A1B"/>
          <w:sz w:val="28"/>
          <w:szCs w:val="28"/>
        </w:rPr>
      </w:pPr>
      <w:r w:rsidRPr="003A4C65">
        <w:rPr>
          <w:color w:val="181A1B"/>
          <w:sz w:val="28"/>
          <w:szCs w:val="28"/>
        </w:rPr>
        <w:t xml:space="preserve">Знакомясь с историческим материалом, ученики осознают глубокое понимание учеными художественной ценности произведений искусства, понимают, что красота окружающего мира, переданного средствами искусства, стимулирует творческий труд исследователей, влияет на формирование эстетического вкуса ученых. </w:t>
      </w:r>
    </w:p>
    <w:sectPr w:rsidR="00B70682" w:rsidRPr="003A4C65" w:rsidSect="00BC635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5A6"/>
    <w:rsid w:val="00040CA2"/>
    <w:rsid w:val="000A284F"/>
    <w:rsid w:val="000A4AED"/>
    <w:rsid w:val="00142872"/>
    <w:rsid w:val="001814D2"/>
    <w:rsid w:val="001A7360"/>
    <w:rsid w:val="00231535"/>
    <w:rsid w:val="002603B9"/>
    <w:rsid w:val="002C7F36"/>
    <w:rsid w:val="003A4C65"/>
    <w:rsid w:val="003E55A6"/>
    <w:rsid w:val="004A0190"/>
    <w:rsid w:val="00555B3D"/>
    <w:rsid w:val="005919AD"/>
    <w:rsid w:val="00601638"/>
    <w:rsid w:val="006E63A6"/>
    <w:rsid w:val="00766A80"/>
    <w:rsid w:val="008D486D"/>
    <w:rsid w:val="009E5702"/>
    <w:rsid w:val="009F2DCF"/>
    <w:rsid w:val="00AF44FB"/>
    <w:rsid w:val="00B70682"/>
    <w:rsid w:val="00B70B33"/>
    <w:rsid w:val="00BC6354"/>
    <w:rsid w:val="00BF1051"/>
    <w:rsid w:val="00C92C43"/>
    <w:rsid w:val="00CB6481"/>
    <w:rsid w:val="00D0539A"/>
    <w:rsid w:val="00D6209B"/>
    <w:rsid w:val="00E12113"/>
    <w:rsid w:val="00EE18A6"/>
    <w:rsid w:val="00F7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5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E55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498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Воспитание учащихся на уроках физики и внеклассных мероприятиях</dc:title>
  <dc:subject/>
  <dc:creator>Admin</dc:creator>
  <cp:keywords/>
  <dc:description/>
  <cp:lastModifiedBy>Vladimir aka punsh</cp:lastModifiedBy>
  <cp:revision>2</cp:revision>
  <dcterms:created xsi:type="dcterms:W3CDTF">2022-02-19T19:38:00Z</dcterms:created>
  <dcterms:modified xsi:type="dcterms:W3CDTF">2022-02-19T19:38:00Z</dcterms:modified>
</cp:coreProperties>
</file>