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1A" w:rsidRPr="00700756" w:rsidRDefault="00A7577D" w:rsidP="00700756">
      <w:pPr>
        <w:ind w:left="1134" w:right="1134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00756">
        <w:rPr>
          <w:rFonts w:ascii="Arial" w:hAnsi="Arial" w:cs="Arial"/>
          <w:b/>
          <w:bCs/>
          <w:sz w:val="28"/>
          <w:szCs w:val="28"/>
        </w:rPr>
        <w:t xml:space="preserve">Развитие функциональной грамотности </w:t>
      </w:r>
    </w:p>
    <w:p w:rsidR="00A7577D" w:rsidRPr="00700756" w:rsidRDefault="00A7577D" w:rsidP="00700756">
      <w:pPr>
        <w:ind w:left="1134" w:right="1134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00756">
        <w:rPr>
          <w:rFonts w:ascii="Arial" w:hAnsi="Arial" w:cs="Arial"/>
          <w:b/>
          <w:bCs/>
          <w:sz w:val="28"/>
          <w:szCs w:val="28"/>
        </w:rPr>
        <w:t>на уроках иностранного языка</w:t>
      </w:r>
      <w:r w:rsidR="00BA5885" w:rsidRPr="00700756">
        <w:rPr>
          <w:rFonts w:ascii="Arial" w:hAnsi="Arial" w:cs="Arial"/>
          <w:b/>
          <w:bCs/>
          <w:sz w:val="28"/>
          <w:szCs w:val="28"/>
        </w:rPr>
        <w:t xml:space="preserve"> </w:t>
      </w:r>
      <w:r w:rsidR="00275832" w:rsidRPr="00700756">
        <w:rPr>
          <w:rFonts w:ascii="Arial" w:hAnsi="Arial" w:cs="Arial"/>
          <w:b/>
          <w:bCs/>
          <w:sz w:val="28"/>
          <w:szCs w:val="28"/>
        </w:rPr>
        <w:t>при подготовке к ЕГЭ в разделе «Чтение»</w:t>
      </w:r>
    </w:p>
    <w:p w:rsidR="00A7577D" w:rsidRPr="00700756" w:rsidRDefault="00A7577D" w:rsidP="00700756">
      <w:pPr>
        <w:ind w:left="1134" w:right="1134"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700756">
        <w:rPr>
          <w:rFonts w:ascii="Arial" w:hAnsi="Arial" w:cs="Arial"/>
          <w:sz w:val="28"/>
          <w:szCs w:val="28"/>
        </w:rPr>
        <w:t>В настоящее время в нашей стране идет становление новой системы образования, ориентированной на вхождение в мировое образовательное пространство. Одним из показателей успешности этого процесса является выполнение образовательных международных стандартов, в  которых формирование функциональной грамотности обозначено в качестве одной из приоритетных задач.</w:t>
      </w:r>
    </w:p>
    <w:p w:rsidR="00A7577D" w:rsidRPr="00700756" w:rsidRDefault="00A7577D" w:rsidP="00700756">
      <w:pPr>
        <w:ind w:left="1134" w:right="1134"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700756">
        <w:rPr>
          <w:rFonts w:ascii="Arial" w:hAnsi="Arial" w:cs="Arial"/>
          <w:sz w:val="28"/>
          <w:szCs w:val="28"/>
        </w:rPr>
        <w:t>Функциональная грамотность –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среде.</w:t>
      </w:r>
    </w:p>
    <w:p w:rsidR="00A7577D" w:rsidRPr="00700756" w:rsidRDefault="00A7577D" w:rsidP="00700756">
      <w:pPr>
        <w:ind w:left="1134" w:right="1134" w:firstLine="708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00756">
        <w:rPr>
          <w:rFonts w:ascii="Arial" w:hAnsi="Arial" w:cs="Arial"/>
          <w:bCs/>
          <w:sz w:val="28"/>
          <w:szCs w:val="28"/>
        </w:rPr>
        <w:t>Цель обучения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</w:t>
      </w:r>
    </w:p>
    <w:p w:rsidR="006D5FFA" w:rsidRPr="00700756" w:rsidRDefault="008301BA" w:rsidP="00700756">
      <w:pPr>
        <w:ind w:left="1134" w:right="1134" w:firstLine="708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00756">
        <w:rPr>
          <w:rFonts w:ascii="Arial" w:hAnsi="Arial" w:cs="Arial"/>
          <w:bCs/>
          <w:sz w:val="28"/>
          <w:szCs w:val="28"/>
        </w:rPr>
        <w:t>При подготовке учащихся к ЕГЭ по иностранному языку в разделе «Чтение»</w:t>
      </w:r>
      <w:r w:rsidR="006D5FFA" w:rsidRPr="00700756">
        <w:rPr>
          <w:rFonts w:ascii="Arial" w:hAnsi="Arial" w:cs="Arial"/>
          <w:bCs/>
          <w:sz w:val="28"/>
          <w:szCs w:val="28"/>
        </w:rPr>
        <w:t xml:space="preserve"> предлагаю использовать упражнения на развитие функциональной грамотности. Считаю, что учащиеся устают от бесконечного прорешивания вариантов экзаменационных заданий, и для того, чтобы разнообразить процесс обучения, мы иногда используем подобные задания.</w:t>
      </w:r>
    </w:p>
    <w:p w:rsidR="00BC5F9B" w:rsidRPr="00700756" w:rsidRDefault="00BC5F9B" w:rsidP="00700756">
      <w:pPr>
        <w:shd w:val="clear" w:color="auto" w:fill="FFFFFF"/>
        <w:spacing w:after="0"/>
        <w:ind w:left="1134" w:right="1134" w:firstLine="360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Чтение</w:t>
      </w:r>
    </w:p>
    <w:p w:rsidR="00DD55CB" w:rsidRPr="00700756" w:rsidRDefault="006D5FFA" w:rsidP="00700756">
      <w:pPr>
        <w:shd w:val="clear" w:color="auto" w:fill="FFFFFF"/>
        <w:spacing w:after="0"/>
        <w:ind w:left="1134" w:right="1134" w:firstLine="36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Задания на развитие функциональной грамотности в чтени</w:t>
      </w:r>
      <w:r w:rsidR="006426C3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DD55CB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предполагает развитие следующих умений:</w:t>
      </w:r>
    </w:p>
    <w:p w:rsidR="00DD55CB" w:rsidRPr="00700756" w:rsidRDefault="00DD55CB" w:rsidP="00700756">
      <w:pPr>
        <w:numPr>
          <w:ilvl w:val="0"/>
          <w:numId w:val="9"/>
        </w:num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выделять основные факты;</w:t>
      </w:r>
    </w:p>
    <w:p w:rsidR="00DD55CB" w:rsidRPr="00700756" w:rsidRDefault="00DD55CB" w:rsidP="00700756">
      <w:pPr>
        <w:numPr>
          <w:ilvl w:val="0"/>
          <w:numId w:val="9"/>
        </w:num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отделять главную информацию от второстепенной;</w:t>
      </w:r>
    </w:p>
    <w:p w:rsidR="00DD55CB" w:rsidRPr="00700756" w:rsidRDefault="00DD55CB" w:rsidP="00700756">
      <w:pPr>
        <w:numPr>
          <w:ilvl w:val="0"/>
          <w:numId w:val="9"/>
        </w:num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предвосхищать возможные события, факты;</w:t>
      </w:r>
    </w:p>
    <w:p w:rsidR="00DD55CB" w:rsidRPr="00700756" w:rsidRDefault="00DD55CB" w:rsidP="00700756">
      <w:pPr>
        <w:numPr>
          <w:ilvl w:val="0"/>
          <w:numId w:val="9"/>
        </w:num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DD55CB" w:rsidRPr="00700756" w:rsidRDefault="00DD55CB" w:rsidP="00700756">
      <w:pPr>
        <w:numPr>
          <w:ilvl w:val="0"/>
          <w:numId w:val="9"/>
        </w:num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извлекать необходимую, интересующую информацию;</w:t>
      </w:r>
    </w:p>
    <w:p w:rsidR="00DD55CB" w:rsidRPr="00700756" w:rsidRDefault="00DD55CB" w:rsidP="00700756">
      <w:pPr>
        <w:numPr>
          <w:ilvl w:val="0"/>
          <w:numId w:val="9"/>
        </w:num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определять свое отношение к прочитанному.</w:t>
      </w:r>
    </w:p>
    <w:p w:rsidR="006426C3" w:rsidRPr="00700756" w:rsidRDefault="006426C3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Т.Е. подобные задания формируют те же умения, которые необходимы для выполнения экзаменационных заданий в разделе «Чтение»</w:t>
      </w:r>
    </w:p>
    <w:p w:rsidR="00275832" w:rsidRPr="00700756" w:rsidRDefault="00250E3A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577F15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нформация для упражнений может быть представлена на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туристических буклетах, </w:t>
      </w:r>
      <w:r w:rsidR="00577F15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входных билетах, диаграммах, схемах, таблицах, картах, расписании движения транспорта и т.д.</w:t>
      </w:r>
    </w:p>
    <w:p w:rsidR="000A558E" w:rsidRPr="00700756" w:rsidRDefault="00B90F63" w:rsidP="00700756">
      <w:pPr>
        <w:shd w:val="clear" w:color="auto" w:fill="FFFFFF"/>
        <w:spacing w:after="0"/>
        <w:ind w:left="1134" w:right="1134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Важно соблюдать некоторые правила отбора сплошных текстов к заданиям на функциональное чтение: </w:t>
      </w:r>
    </w:p>
    <w:p w:rsidR="000A558E" w:rsidRPr="00700756" w:rsidRDefault="00641BF5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екст</w:t>
      </w:r>
      <w:r w:rsidR="008B320B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должен быть 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интересен;</w:t>
      </w:r>
    </w:p>
    <w:p w:rsidR="008B320B" w:rsidRPr="00700756" w:rsidRDefault="00641BF5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екст должен содержать неиз</w:t>
      </w:r>
      <w:r w:rsidR="008B320B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вестную, но актуальную 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информацию</w:t>
      </w:r>
      <w:r w:rsidR="008B320B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0A558E" w:rsidRPr="00700756" w:rsidRDefault="00641BF5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ровень трудности текста должен со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ответствовать возрасту </w:t>
      </w:r>
      <w:r w:rsidR="008B320B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обучающегося, </w:t>
      </w:r>
      <w:r w:rsidR="00B90F63" w:rsidRPr="00700756">
        <w:rPr>
          <w:rFonts w:ascii="Arial" w:hAnsi="Arial" w:cs="Arial"/>
          <w:sz w:val="28"/>
          <w:szCs w:val="28"/>
        </w:rPr>
        <w:t>п</w:t>
      </w:r>
      <w:r w:rsidR="00B90F63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 необходимости нужно адаптировать текст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0A558E" w:rsidRPr="00700756" w:rsidRDefault="00641BF5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езнакомые слова должны 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 представлены в сносках</w:t>
      </w:r>
      <w:r w:rsidR="006426C3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(если она важны и нужны для правильного восприятия текста)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0A558E" w:rsidRPr="00700756" w:rsidRDefault="00641BF5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текст должен развивать кругозор;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A558E" w:rsidRPr="00700756" w:rsidRDefault="00641BF5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екст не должен быть перегру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 цифрами, датами, терминами;</w:t>
      </w:r>
    </w:p>
    <w:p w:rsidR="000A558E" w:rsidRPr="00700756" w:rsidRDefault="00641BF5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ллюстрации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должны  не отвлекать, а помогать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азобраться в содержании текста;</w:t>
      </w:r>
    </w:p>
    <w:p w:rsidR="000A558E" w:rsidRPr="00700756" w:rsidRDefault="00B90F63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 должен быть структурирован;</w:t>
      </w:r>
    </w:p>
    <w:p w:rsidR="000A558E" w:rsidRPr="00700756" w:rsidRDefault="00B90F63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тексте не должно быть ошибок;</w:t>
      </w:r>
    </w:p>
    <w:p w:rsidR="000A558E" w:rsidRPr="00700756" w:rsidRDefault="00B90F63" w:rsidP="00700756">
      <w:pPr>
        <w:shd w:val="clear" w:color="auto" w:fill="FFFFFF"/>
        <w:spacing w:after="0"/>
        <w:ind w:left="1134" w:right="113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</w:t>
      </w:r>
      <w:r w:rsidR="000A55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одержание текста должно опираться на жизненный опыт ребенка. </w:t>
      </w:r>
    </w:p>
    <w:p w:rsidR="0050104D" w:rsidRPr="00700756" w:rsidRDefault="000A558E" w:rsidP="00700756">
      <w:pPr>
        <w:shd w:val="clear" w:color="auto" w:fill="FFFFFF"/>
        <w:spacing w:after="0"/>
        <w:ind w:left="1134" w:right="1134"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составлении заданий на функциональное чтение </w:t>
      </w:r>
      <w:r w:rsidR="007D61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опираться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теорию Блума, согласно которой список когнитивных процессов иерархически организо</w:t>
      </w:r>
      <w:r w:rsidR="008B320B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ван, начиная с самого простого - 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припоминания знания, до наиболее комплексного, состоящего в выработке суждений о ценности и значимости той или иной идеи</w:t>
      </w:r>
      <w:r w:rsidR="007D618E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107D4" w:rsidRPr="007007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0104D" w:rsidRPr="00700756" w:rsidSect="007007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13" w:rsidRDefault="001E2813" w:rsidP="00F8074A">
      <w:pPr>
        <w:spacing w:after="0" w:line="240" w:lineRule="auto"/>
      </w:pPr>
      <w:r>
        <w:separator/>
      </w:r>
    </w:p>
  </w:endnote>
  <w:endnote w:type="continuationSeparator" w:id="0">
    <w:p w:rsidR="001E2813" w:rsidRDefault="001E2813" w:rsidP="00F8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13" w:rsidRDefault="001E2813" w:rsidP="00F8074A">
      <w:pPr>
        <w:spacing w:after="0" w:line="240" w:lineRule="auto"/>
      </w:pPr>
      <w:r>
        <w:separator/>
      </w:r>
    </w:p>
  </w:footnote>
  <w:footnote w:type="continuationSeparator" w:id="0">
    <w:p w:rsidR="001E2813" w:rsidRDefault="001E2813" w:rsidP="00F8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BDA"/>
    <w:multiLevelType w:val="hybridMultilevel"/>
    <w:tmpl w:val="CF1AC626"/>
    <w:lvl w:ilvl="0" w:tplc="52CE1B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68C1D2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2CE95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A683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1CB58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945A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34AD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C0E4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00550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2E217A0"/>
    <w:multiLevelType w:val="multilevel"/>
    <w:tmpl w:val="FCF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B28AD"/>
    <w:multiLevelType w:val="multilevel"/>
    <w:tmpl w:val="48F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5782E"/>
    <w:multiLevelType w:val="multilevel"/>
    <w:tmpl w:val="71E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A60DF"/>
    <w:multiLevelType w:val="multilevel"/>
    <w:tmpl w:val="0B72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A01A9"/>
    <w:multiLevelType w:val="multilevel"/>
    <w:tmpl w:val="D2D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D359C"/>
    <w:multiLevelType w:val="multilevel"/>
    <w:tmpl w:val="DB8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D3979"/>
    <w:multiLevelType w:val="multilevel"/>
    <w:tmpl w:val="1C2C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D424D"/>
    <w:multiLevelType w:val="multilevel"/>
    <w:tmpl w:val="7876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06182"/>
    <w:multiLevelType w:val="multilevel"/>
    <w:tmpl w:val="0CF2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53A2E"/>
    <w:multiLevelType w:val="multilevel"/>
    <w:tmpl w:val="88D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33344"/>
    <w:multiLevelType w:val="hybridMultilevel"/>
    <w:tmpl w:val="BEAEB80A"/>
    <w:lvl w:ilvl="0" w:tplc="A5A09D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83318"/>
    <w:multiLevelType w:val="hybridMultilevel"/>
    <w:tmpl w:val="BA9A4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8E6"/>
    <w:multiLevelType w:val="multilevel"/>
    <w:tmpl w:val="0F14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3"/>
    <w:rsid w:val="00087C7F"/>
    <w:rsid w:val="00087FF5"/>
    <w:rsid w:val="000A558E"/>
    <w:rsid w:val="001220A1"/>
    <w:rsid w:val="00136711"/>
    <w:rsid w:val="00162BA8"/>
    <w:rsid w:val="0019482C"/>
    <w:rsid w:val="001E2813"/>
    <w:rsid w:val="001E5EFB"/>
    <w:rsid w:val="002115EB"/>
    <w:rsid w:val="00246F46"/>
    <w:rsid w:val="00250E3A"/>
    <w:rsid w:val="00275832"/>
    <w:rsid w:val="002C0C84"/>
    <w:rsid w:val="00315165"/>
    <w:rsid w:val="00372151"/>
    <w:rsid w:val="00455D82"/>
    <w:rsid w:val="00490B1A"/>
    <w:rsid w:val="0050104D"/>
    <w:rsid w:val="005029FA"/>
    <w:rsid w:val="00530AD1"/>
    <w:rsid w:val="00577F15"/>
    <w:rsid w:val="00581369"/>
    <w:rsid w:val="00641BF5"/>
    <w:rsid w:val="006426C3"/>
    <w:rsid w:val="00657BB9"/>
    <w:rsid w:val="006D5FFA"/>
    <w:rsid w:val="00700756"/>
    <w:rsid w:val="007D1BB6"/>
    <w:rsid w:val="007D618E"/>
    <w:rsid w:val="008301BA"/>
    <w:rsid w:val="0083685A"/>
    <w:rsid w:val="00842545"/>
    <w:rsid w:val="008604AB"/>
    <w:rsid w:val="0086347F"/>
    <w:rsid w:val="008B2148"/>
    <w:rsid w:val="008B320B"/>
    <w:rsid w:val="00902A80"/>
    <w:rsid w:val="00A5701F"/>
    <w:rsid w:val="00A7577D"/>
    <w:rsid w:val="00AD4793"/>
    <w:rsid w:val="00AF3B17"/>
    <w:rsid w:val="00B90F63"/>
    <w:rsid w:val="00BA5885"/>
    <w:rsid w:val="00BC5F9B"/>
    <w:rsid w:val="00C107D4"/>
    <w:rsid w:val="00C65369"/>
    <w:rsid w:val="00CD72A2"/>
    <w:rsid w:val="00D90C10"/>
    <w:rsid w:val="00DB774A"/>
    <w:rsid w:val="00DD3F2D"/>
    <w:rsid w:val="00DD55CB"/>
    <w:rsid w:val="00DF36C5"/>
    <w:rsid w:val="00E36B01"/>
    <w:rsid w:val="00E50EBA"/>
    <w:rsid w:val="00F42F8B"/>
    <w:rsid w:val="00F54061"/>
    <w:rsid w:val="00F8074A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E9C4"/>
  <w15:docId w15:val="{57457A0F-CDF1-43AC-849F-8F61FB29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8074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074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80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18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4A88-918C-4E6A-953D-64DA238E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6</cp:revision>
  <dcterms:created xsi:type="dcterms:W3CDTF">2021-01-26T06:50:00Z</dcterms:created>
  <dcterms:modified xsi:type="dcterms:W3CDTF">2021-08-31T15:56:00Z</dcterms:modified>
</cp:coreProperties>
</file>