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C2" w:rsidRPr="00BF22EB" w:rsidRDefault="00E94AC2" w:rsidP="00BF22E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4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речевого развития детей 5-6 лет в процессе приобщения к традициям мордовского народа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94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94AC2" w:rsidRPr="00E94AC2" w:rsidRDefault="00BF22EB" w:rsidP="004219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</w:t>
      </w:r>
      <w:r w:rsidR="00E94AC2" w:rsidRPr="00E94A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 педагогической науке и дошкольной педагогике повышается интерес к национальному самосознанию, обращается внимание на возрождение народных традиций, развитие и понимание роли своей нации, этноса в мировом историческом процессе. В задачу педагога в контексте данной проблемы входит способность прогнозировать и реализовывать потенциал национальных традиций, обычаев; помочь воспитать интерес к родной культуре и научиться осознавать себя как носителя этой культуры. </w:t>
      </w:r>
    </w:p>
    <w:p w:rsidR="00E94AC2" w:rsidRPr="00E94AC2" w:rsidRDefault="00BF22EB" w:rsidP="004219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</w:t>
      </w:r>
      <w:r w:rsidR="00E94AC2" w:rsidRPr="00E94A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Механизмом, позволяющим включить народную педагогику в современный учебно</w:t>
      </w:r>
      <w:r w:rsidR="00E94AC2" w:rsidRPr="00E94AC2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E94AC2" w:rsidRPr="00E94A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воспитательный процесс в ДОУ, является народная традиция, т.к. именно традиция выражает сущность народной культуры и её связь с социальными условиями; она и в настоящее время несёт те же воспитательные и развивающие функции. </w:t>
      </w:r>
    </w:p>
    <w:p w:rsidR="00E94AC2" w:rsidRPr="00E94AC2" w:rsidRDefault="00BF22EB" w:rsidP="0042194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94AC2" w:rsidRPr="00E9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фундаменте образовательного учреждения должны лежать принципы диалектического единства трех начал: национального, интернационального и общемирового, общечеловеческого, позволяющие ребенку глубоко чувствовать принадлежность к родному народу и в то же время сознавать себя гражданином страны и субъектом мировой цивилизации</w:t>
      </w:r>
      <w:proofErr w:type="gramStart"/>
      <w:r w:rsidR="00E94AC2" w:rsidRPr="00E9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E94AC2" w:rsidRPr="00E94AC2" w:rsidRDefault="00BF22EB" w:rsidP="0042194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94AC2" w:rsidRPr="00E9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на национальных традициях особенно важно для дошкольников. Особенностью этого периода, отличающей его от других, последующих этапов развития, является то, что он обеспечивает именно общее развитие, служащее фундаментом для приобретения в дальнейшем любых специальных знаний, навыков и усвоения различных видов деятельности. Уникальные условия, создаваемые в дошкольном возрасте, больше не повторятся, и то, что будет «недобрано» здесь, в том числе и в плане национального воспитания, наверстать в дальнейшем окажется трудно или вовсе невозможно.</w:t>
      </w:r>
    </w:p>
    <w:p w:rsidR="00E94AC2" w:rsidRPr="00E94AC2" w:rsidRDefault="00BF22EB" w:rsidP="004219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94AC2" w:rsidRPr="00E9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 речь являются важнейшими структурными составляющими психического развития ребенка. Классики педагогики и лингвистики (А. А. </w:t>
      </w:r>
      <w:proofErr w:type="spellStart"/>
      <w:r w:rsidR="00E94AC2" w:rsidRPr="00E94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Потебня</w:t>
      </w:r>
      <w:proofErr w:type="spellEnd"/>
      <w:r w:rsidR="00E94AC2" w:rsidRPr="00E9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И. И. Срезневский, К. Д. Ушинский, Л. Н. Толстой) высказывались о необходимости использования языка народа в формировании системы обучения родному языку и воспитания в целом </w:t>
      </w:r>
      <w:proofErr w:type="gramStart"/>
      <w:r w:rsidR="00E94AC2" w:rsidRPr="00E94AC2">
        <w:rPr>
          <w:rFonts w:ascii="Times New Roman" w:eastAsia="Times New Roman" w:hAnsi="Times New Roman" w:cs="Times New Roman"/>
          <w:sz w:val="28"/>
          <w:szCs w:val="20"/>
          <w:lang w:eastAsia="ru-RU"/>
        </w:rPr>
        <w:t>[</w:t>
      </w:r>
      <w:r w:rsidR="00CA24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End"/>
      <w:r w:rsidR="00CA24F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94AC2" w:rsidRPr="00E94A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  <w:r w:rsidR="00CA24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 </w:t>
      </w:r>
      <w:r w:rsidR="00E94AC2" w:rsidRPr="00E94AC2">
        <w:rPr>
          <w:rFonts w:ascii="Times New Roman" w:eastAsia="Times New Roman" w:hAnsi="Times New Roman" w:cs="Times New Roman"/>
          <w:sz w:val="28"/>
          <w:szCs w:val="20"/>
          <w:lang w:eastAsia="ru-RU"/>
        </w:rPr>
        <w:t>]</w:t>
      </w:r>
      <w:r w:rsidR="00E94AC2" w:rsidRPr="00E9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4AC2" w:rsidRPr="00E94AC2" w:rsidRDefault="00BF22EB" w:rsidP="004219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94AC2" w:rsidRPr="00E9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старшего дошкольного возраста связная речь достигает достаточно высокого уровня. Дети способны активно участвовать в беседе, достаточно полно и точно отвечать на вопросы, давать по необходимости краткие или развернутые ответы. Однако недостаточный уровень развития отвлеченного мышления затрудняет восприятие детьми таких жанров, как басни, пословицы, загадки, обуславливает необходимость помощи взрослого. </w:t>
      </w:r>
    </w:p>
    <w:p w:rsidR="00E94AC2" w:rsidRPr="00E94AC2" w:rsidRDefault="00BF22EB" w:rsidP="004219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Cs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8"/>
          <w:szCs w:val="28"/>
          <w:lang w:eastAsia="ru-RU"/>
        </w:rPr>
        <w:t xml:space="preserve">   </w:t>
      </w:r>
      <w:r w:rsidR="00E94AC2" w:rsidRPr="00E94AC2">
        <w:rPr>
          <w:rFonts w:ascii="Times New Roman" w:eastAsia="Times New Roman" w:hAnsi="Times New Roman" w:cs="Times New Roman"/>
          <w:bCs/>
          <w:iCs/>
          <w:noProof/>
          <w:color w:val="000000"/>
          <w:sz w:val="28"/>
          <w:szCs w:val="28"/>
          <w:lang w:eastAsia="ru-RU"/>
        </w:rPr>
        <w:t>Для более успешного продолжения работы по речевому развитию детей 5-6 лет необходимо использовать все многообразие национальной культуры, приобщать к народным традициям. Приоритетными направлениями в этом виде деятельности ДОУ являются следующие:</w:t>
      </w:r>
    </w:p>
    <w:p w:rsidR="00E94AC2" w:rsidRPr="00E94AC2" w:rsidRDefault="00E94AC2" w:rsidP="004219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94AC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1. Окружение ребёнка предметами национального характера</w:t>
      </w:r>
      <w:r w:rsidRPr="00E94A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. Это поможет детям с самого раннего возраста понять, что они </w:t>
      </w:r>
      <w:r w:rsidRPr="00E94AC2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E94A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часть мордовского народа. </w:t>
      </w:r>
    </w:p>
    <w:p w:rsidR="00FD5192" w:rsidRDefault="00E94AC2" w:rsidP="004219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94AC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lastRenderedPageBreak/>
        <w:t>2. Использование фольклора</w:t>
      </w:r>
      <w:r w:rsidRPr="00E94A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во всех его проявлениях (сказки, песенки, пословицы, поговорки, хороводы и т.д.), т.к. именно он вмещает в себя все ценности языка. В устном народном творчестве сохранились особенные черты мордовского характера, присущие ему нравственные ценности, представления о добре, красоте, правде, храбрости, трудолюбии, верности. В мордовском фольклоре каким-то особенным образом сочетаются слово и музыкальный ритм, напевность. Адресованные детям потешки, прибаутки, заклички звучат как ласковый говорок, выражая заботу, нежность, веру в благополучное будущее. В пословицах и поговорках кратко и метко оцениваются различные жизненные позиции, высмеиваются человеческие недостатки, восхваляются положительные качества. </w:t>
      </w:r>
    </w:p>
    <w:p w:rsidR="00E94AC2" w:rsidRPr="00E94AC2" w:rsidRDefault="00E94AC2" w:rsidP="004219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94A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Благодаря этому фольклорные произведения являются богатейшим источником познавательного, нравственного и речевого развития детей.</w:t>
      </w:r>
    </w:p>
    <w:p w:rsidR="00FD5192" w:rsidRDefault="00E94AC2" w:rsidP="004219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94AC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3.</w:t>
      </w:r>
      <w:r w:rsidRPr="00E94A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E94AC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Народные праздники и традиции</w:t>
      </w:r>
      <w:r w:rsidRPr="00E94A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. Именно здесь фокусируются тончайшие наблюдения за характерными особенностями времен года, погодными изменениями, поведением птиц, насекомых, растений. </w:t>
      </w:r>
    </w:p>
    <w:p w:rsidR="00E94AC2" w:rsidRPr="00E94AC2" w:rsidRDefault="00E94AC2" w:rsidP="004219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94AC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4. Ознакомление детей с мордовским декоративно прикладным искусством,</w:t>
      </w:r>
      <w:r w:rsidRPr="00E94A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увлечение их национальным изобразительным искусством.</w:t>
      </w:r>
    </w:p>
    <w:p w:rsidR="00E94AC2" w:rsidRPr="00E94AC2" w:rsidRDefault="00E94AC2" w:rsidP="004219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94A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Для успешного развития речи детей в процессе ознакомления с национальными традициями важна реализации на практике организационных и методических приемов педагогической работы, перспективных планов (тематический годовой план работы) и конспектов занятий, материалов из самых разных литературных, исторических, этнографических и искусствоведческих источников. </w:t>
      </w:r>
    </w:p>
    <w:p w:rsidR="00E94AC2" w:rsidRPr="00E94AC2" w:rsidRDefault="00E94AC2" w:rsidP="004219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94A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Знакомство с данными материалами (праздниками и традициями, особенностями жилища, одежды и кухни, декоративно-прикладными промыслами и т.д.) будет целесообразно и с точки зрения расширения собственного базиса личностной культуры педагогов, занимающихся обучением и развитием детей дошкольного возраста.</w:t>
      </w:r>
    </w:p>
    <w:p w:rsidR="00E94AC2" w:rsidRPr="00E94AC2" w:rsidRDefault="00E94AC2" w:rsidP="004219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94A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Для реализации указанных направлений можно использовать самые разнообразные средства. Так, Н.Ф. Беляева предлагает использовать в поликультурном воспитании детей дошкольного возраста следующие:</w:t>
      </w:r>
    </w:p>
    <w:p w:rsidR="00E94AC2" w:rsidRPr="00E94AC2" w:rsidRDefault="00E94AC2" w:rsidP="004219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94A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4A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общение с представителями разных национальностей;</w:t>
      </w:r>
    </w:p>
    <w:p w:rsidR="00E94AC2" w:rsidRPr="00E94AC2" w:rsidRDefault="00E94AC2" w:rsidP="004219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94A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4A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устное народное творчество;</w:t>
      </w:r>
    </w:p>
    <w:p w:rsidR="00E94AC2" w:rsidRPr="00E94AC2" w:rsidRDefault="00E94AC2" w:rsidP="004219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94A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4A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художественную литературу;</w:t>
      </w:r>
    </w:p>
    <w:p w:rsidR="00E94AC2" w:rsidRPr="00E94AC2" w:rsidRDefault="00E94AC2" w:rsidP="004219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94A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4A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игру, народную игрушку и национальную куклу;</w:t>
      </w:r>
    </w:p>
    <w:p w:rsidR="00E94AC2" w:rsidRPr="00E94AC2" w:rsidRDefault="00E94AC2" w:rsidP="004219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94A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4A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декоративно-прикладное искусство, живопись;</w:t>
      </w:r>
    </w:p>
    <w:p w:rsidR="00E94AC2" w:rsidRPr="00E94AC2" w:rsidRDefault="00E94AC2" w:rsidP="004219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94A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4A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музыку;</w:t>
      </w:r>
    </w:p>
    <w:p w:rsidR="0042194D" w:rsidRDefault="00E94AC2" w:rsidP="004219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94A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4A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этнические мини-музеи [</w:t>
      </w:r>
      <w:r w:rsidR="002D01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</w:t>
      </w:r>
      <w:r w:rsidRPr="00E94A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]. </w:t>
      </w:r>
    </w:p>
    <w:p w:rsidR="006B2FDE" w:rsidRPr="0042194D" w:rsidRDefault="00E94AC2" w:rsidP="004219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9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соприкосновение с народным искусством и традициями, участие в народных праздниках духовно обогащают ребенка, воспитывают гордость за свой народ, поддерживают интерес к его истории и культуре, обогащают и развивают его речь. </w:t>
      </w:r>
    </w:p>
    <w:p w:rsidR="006B2FDE" w:rsidRDefault="006B2FDE" w:rsidP="0042194D">
      <w:pPr>
        <w:spacing w:line="240" w:lineRule="auto"/>
        <w:ind w:left="-567"/>
      </w:pPr>
    </w:p>
    <w:p w:rsidR="00386837" w:rsidRDefault="00386837" w:rsidP="0042194D">
      <w:pPr>
        <w:ind w:left="-567"/>
      </w:pPr>
    </w:p>
    <w:p w:rsidR="00BF22EB" w:rsidRDefault="00BF22EB" w:rsidP="0042194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eastAsia="Times New Roman CYR" w:hAnsi="Times New Roman CYR" w:cs="Times New Roman CYR"/>
          <w:b/>
          <w:sz w:val="28"/>
          <w:szCs w:val="36"/>
          <w:lang w:eastAsia="ru-RU"/>
        </w:rPr>
      </w:pPr>
    </w:p>
    <w:p w:rsidR="001436D7" w:rsidRDefault="001436D7" w:rsidP="0042194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eastAsia="Times New Roman CYR" w:hAnsi="Times New Roman CYR" w:cs="Times New Roman CYR"/>
          <w:b/>
          <w:sz w:val="28"/>
          <w:szCs w:val="36"/>
          <w:lang w:eastAsia="ru-RU"/>
        </w:rPr>
      </w:pPr>
      <w:r>
        <w:rPr>
          <w:rFonts w:ascii="Times New Roman CYR" w:eastAsia="Times New Roman CYR" w:hAnsi="Times New Roman CYR" w:cs="Times New Roman CYR"/>
          <w:b/>
          <w:sz w:val="28"/>
          <w:szCs w:val="36"/>
          <w:lang w:eastAsia="ru-RU"/>
        </w:rPr>
        <w:lastRenderedPageBreak/>
        <w:t xml:space="preserve">Список использованных источников </w:t>
      </w:r>
    </w:p>
    <w:p w:rsidR="004F3A3A" w:rsidRDefault="004F3A3A" w:rsidP="0042194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eastAsia="Times New Roman CYR" w:hAnsi="Times New Roman CYR" w:cs="Times New Roman CYR"/>
          <w:b/>
          <w:sz w:val="28"/>
          <w:szCs w:val="36"/>
          <w:lang w:eastAsia="ru-RU"/>
        </w:rPr>
      </w:pPr>
    </w:p>
    <w:p w:rsidR="004F3A3A" w:rsidRPr="001436D7" w:rsidRDefault="004F3A3A" w:rsidP="0042194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eastAsia="Times New Roman CYR" w:hAnsi="Times New Roman CYR" w:cs="Times New Roman CYR"/>
          <w:b/>
          <w:sz w:val="28"/>
          <w:szCs w:val="36"/>
          <w:lang w:eastAsia="ru-RU"/>
        </w:rPr>
      </w:pPr>
    </w:p>
    <w:p w:rsidR="001436D7" w:rsidRPr="001436D7" w:rsidRDefault="001436D7" w:rsidP="0042194D">
      <w:pPr>
        <w:widowControl w:val="0"/>
        <w:numPr>
          <w:ilvl w:val="0"/>
          <w:numId w:val="1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6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Беляева, Н. Ф. Традиции воспитания детей у мордвы : метод</w:t>
      </w:r>
      <w:proofErr w:type="gramStart"/>
      <w:r w:rsidRPr="00143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4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36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436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 / Н. Ф. Беляева. – Саранск</w:t>
      </w:r>
      <w:proofErr w:type="gramStart"/>
      <w:r w:rsidRPr="0014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4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Морд</w:t>
      </w:r>
      <w:proofErr w:type="gramStart"/>
      <w:r w:rsidRPr="00143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4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36D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436D7">
        <w:rPr>
          <w:rFonts w:ascii="Times New Roman" w:eastAsia="Times New Roman" w:hAnsi="Times New Roman" w:cs="Times New Roman"/>
          <w:sz w:val="28"/>
          <w:szCs w:val="28"/>
          <w:lang w:eastAsia="ru-RU"/>
        </w:rPr>
        <w:t>н. изд-во, 2010. – 103 с.</w:t>
      </w:r>
    </w:p>
    <w:p w:rsidR="001436D7" w:rsidRDefault="001436D7" w:rsidP="0042194D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6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по развитию речи в детском саду</w:t>
      </w:r>
      <w:proofErr w:type="gramStart"/>
      <w:r w:rsidRPr="0014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4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кн. для воспитателя детского сада / Ф. А. Сохин, О. С. Ушакова, А. Г. </w:t>
      </w:r>
      <w:proofErr w:type="spellStart"/>
      <w:r w:rsidRPr="001436D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Арушанова</w:t>
      </w:r>
      <w:proofErr w:type="spellEnd"/>
      <w:r w:rsidRPr="0014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436D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–</w:t>
      </w:r>
      <w:r w:rsidRPr="0014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proofErr w:type="gramStart"/>
      <w:r w:rsidRPr="0014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4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1993. </w:t>
      </w:r>
      <w:r w:rsidRPr="001436D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–</w:t>
      </w:r>
      <w:r w:rsidRPr="0014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271 с.</w:t>
      </w:r>
    </w:p>
    <w:p w:rsidR="004F3A3A" w:rsidRDefault="004F3A3A" w:rsidP="0042194D">
      <w:pPr>
        <w:autoSpaceDE w:val="0"/>
        <w:autoSpaceDN w:val="0"/>
        <w:adjustRightInd w:val="0"/>
        <w:spacing w:after="0" w:line="360" w:lineRule="auto"/>
        <w:ind w:left="-567"/>
        <w:jc w:val="both"/>
      </w:pPr>
      <w:r>
        <w:rPr>
          <w:rStyle w:val="FontStyle65"/>
          <w:sz w:val="28"/>
          <w:szCs w:val="28"/>
        </w:rPr>
        <w:t xml:space="preserve">3. </w:t>
      </w:r>
      <w:r w:rsidR="001436D7" w:rsidRPr="001436D7">
        <w:rPr>
          <w:rStyle w:val="FontStyle65"/>
          <w:sz w:val="28"/>
          <w:szCs w:val="28"/>
        </w:rPr>
        <w:t>Стародубова, Н. А. Теория и методика развития речи дошкольников : учеб</w:t>
      </w:r>
      <w:proofErr w:type="gramStart"/>
      <w:r w:rsidR="001436D7" w:rsidRPr="001436D7">
        <w:rPr>
          <w:rStyle w:val="FontStyle65"/>
          <w:sz w:val="28"/>
          <w:szCs w:val="28"/>
        </w:rPr>
        <w:t>.</w:t>
      </w:r>
      <w:proofErr w:type="gramEnd"/>
      <w:r w:rsidR="001436D7" w:rsidRPr="001436D7">
        <w:rPr>
          <w:rStyle w:val="FontStyle65"/>
          <w:sz w:val="28"/>
          <w:szCs w:val="28"/>
        </w:rPr>
        <w:t xml:space="preserve"> </w:t>
      </w:r>
      <w:proofErr w:type="gramStart"/>
      <w:r w:rsidR="001436D7" w:rsidRPr="001436D7">
        <w:rPr>
          <w:rStyle w:val="FontStyle65"/>
          <w:sz w:val="28"/>
          <w:szCs w:val="28"/>
        </w:rPr>
        <w:t>п</w:t>
      </w:r>
      <w:proofErr w:type="gramEnd"/>
      <w:r w:rsidR="001436D7" w:rsidRPr="001436D7">
        <w:rPr>
          <w:rStyle w:val="FontStyle65"/>
          <w:sz w:val="28"/>
          <w:szCs w:val="28"/>
        </w:rPr>
        <w:t xml:space="preserve">особие для студ. </w:t>
      </w:r>
      <w:proofErr w:type="spellStart"/>
      <w:r w:rsidR="001436D7" w:rsidRPr="001436D7">
        <w:rPr>
          <w:rStyle w:val="FontStyle65"/>
          <w:sz w:val="28"/>
          <w:szCs w:val="28"/>
        </w:rPr>
        <w:t>высш</w:t>
      </w:r>
      <w:proofErr w:type="spellEnd"/>
      <w:r w:rsidR="001436D7" w:rsidRPr="001436D7">
        <w:rPr>
          <w:rStyle w:val="FontStyle65"/>
          <w:sz w:val="28"/>
          <w:szCs w:val="28"/>
        </w:rPr>
        <w:t xml:space="preserve">. учеб. заведений </w:t>
      </w:r>
      <w:r w:rsidR="001436D7">
        <w:rPr>
          <w:rStyle w:val="FontStyle65"/>
          <w:sz w:val="28"/>
          <w:szCs w:val="28"/>
        </w:rPr>
        <w:t>/</w:t>
      </w:r>
      <w:r w:rsidR="001436D7" w:rsidRPr="001436D7">
        <w:rPr>
          <w:rStyle w:val="FontStyle65"/>
          <w:sz w:val="28"/>
          <w:szCs w:val="28"/>
        </w:rPr>
        <w:t xml:space="preserve"> Н. </w:t>
      </w:r>
      <w:proofErr w:type="spellStart"/>
      <w:r w:rsidR="001436D7" w:rsidRPr="001436D7">
        <w:rPr>
          <w:rStyle w:val="FontStyle65"/>
          <w:sz w:val="28"/>
          <w:szCs w:val="28"/>
        </w:rPr>
        <w:t>А</w:t>
      </w:r>
      <w:r w:rsidR="001436D7">
        <w:rPr>
          <w:rStyle w:val="FontStyle65"/>
          <w:sz w:val="28"/>
          <w:szCs w:val="28"/>
        </w:rPr>
        <w:t>.</w:t>
      </w:r>
      <w:r w:rsidR="001436D7" w:rsidRPr="001436D7">
        <w:rPr>
          <w:rStyle w:val="FontStyle65"/>
          <w:sz w:val="28"/>
          <w:szCs w:val="28"/>
        </w:rPr>
        <w:t>Стародубов</w:t>
      </w:r>
      <w:r w:rsidR="001436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436D7">
        <w:rPr>
          <w:rFonts w:ascii="Times New Roman" w:hAnsi="Times New Roman" w:cs="Times New Roman"/>
          <w:sz w:val="28"/>
          <w:szCs w:val="28"/>
        </w:rPr>
        <w:t>.- М.: Академия,2006. – 256 с.</w:t>
      </w:r>
    </w:p>
    <w:p w:rsidR="004F3A3A" w:rsidRDefault="004F3A3A" w:rsidP="0042194D">
      <w:pPr>
        <w:autoSpaceDE w:val="0"/>
        <w:autoSpaceDN w:val="0"/>
        <w:adjustRightInd w:val="0"/>
        <w:spacing w:after="0" w:line="36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F3A3A">
        <w:rPr>
          <w:rFonts w:ascii="Times New Roman" w:eastAsia="Times New Roman" w:hAnsi="Times New Roman" w:cs="Times New Roman"/>
          <w:sz w:val="28"/>
          <w:szCs w:val="28"/>
        </w:rPr>
        <w:t>Ушакова, О. С. Программа развития речи детей дошкольного возраста в детском саду / О. С. Ушакова. – М.</w:t>
      </w:r>
      <w:proofErr w:type="gramStart"/>
      <w:r w:rsidRPr="004F3A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F3A3A">
        <w:rPr>
          <w:rFonts w:ascii="Times New Roman" w:eastAsia="Times New Roman" w:hAnsi="Times New Roman" w:cs="Times New Roman"/>
          <w:sz w:val="28"/>
          <w:szCs w:val="28"/>
        </w:rPr>
        <w:t xml:space="preserve"> РАО, 2010 – 64 с.</w:t>
      </w:r>
    </w:p>
    <w:p w:rsidR="004F3A3A" w:rsidRDefault="004F3A3A" w:rsidP="0042194D">
      <w:pPr>
        <w:autoSpaceDE w:val="0"/>
        <w:autoSpaceDN w:val="0"/>
        <w:adjustRightInd w:val="0"/>
        <w:spacing w:after="0" w:line="36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F3A3A">
        <w:rPr>
          <w:rFonts w:ascii="Times New Roman" w:eastAsia="Times New Roman" w:hAnsi="Times New Roman" w:cs="Times New Roman"/>
          <w:sz w:val="28"/>
          <w:szCs w:val="28"/>
        </w:rPr>
        <w:t>Ушакова, О. С. Развитие речи дошкольников : учеб</w:t>
      </w:r>
      <w:proofErr w:type="gramStart"/>
      <w:r w:rsidRPr="004F3A3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F3A3A">
        <w:rPr>
          <w:rFonts w:ascii="Times New Roman" w:eastAsia="Times New Roman" w:hAnsi="Times New Roman" w:cs="Times New Roman"/>
          <w:sz w:val="28"/>
          <w:szCs w:val="28"/>
        </w:rPr>
        <w:t xml:space="preserve"> пос</w:t>
      </w:r>
      <w:r w:rsidR="00BF22EB">
        <w:rPr>
          <w:rFonts w:ascii="Times New Roman" w:eastAsia="Times New Roman" w:hAnsi="Times New Roman" w:cs="Times New Roman"/>
          <w:sz w:val="28"/>
          <w:szCs w:val="28"/>
        </w:rPr>
        <w:t xml:space="preserve">обие /  </w:t>
      </w:r>
      <w:bookmarkStart w:id="0" w:name="_GoBack"/>
      <w:bookmarkEnd w:id="0"/>
      <w:r w:rsidRPr="004F3A3A">
        <w:rPr>
          <w:rFonts w:ascii="Times New Roman" w:eastAsia="Times New Roman" w:hAnsi="Times New Roman" w:cs="Times New Roman"/>
          <w:sz w:val="28"/>
          <w:szCs w:val="28"/>
        </w:rPr>
        <w:t xml:space="preserve">О. С. Ушакова. – М. : </w:t>
      </w:r>
      <w:proofErr w:type="spellStart"/>
      <w:proofErr w:type="gramStart"/>
      <w:r w:rsidRPr="004F3A3A">
        <w:rPr>
          <w:rFonts w:ascii="Times New Roman" w:eastAsia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4F3A3A">
        <w:rPr>
          <w:rFonts w:ascii="Times New Roman" w:eastAsia="Times New Roman" w:hAnsi="Times New Roman" w:cs="Times New Roman"/>
          <w:sz w:val="28"/>
          <w:szCs w:val="28"/>
        </w:rPr>
        <w:t xml:space="preserve"> – во Института Психотерапии, 2001. – 240 с.</w:t>
      </w:r>
    </w:p>
    <w:p w:rsidR="004F3A3A" w:rsidRPr="004F3A3A" w:rsidRDefault="004F3A3A" w:rsidP="0042194D">
      <w:pPr>
        <w:autoSpaceDE w:val="0"/>
        <w:autoSpaceDN w:val="0"/>
        <w:adjustRightInd w:val="0"/>
        <w:spacing w:after="0" w:line="36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F3A3A">
        <w:rPr>
          <w:rFonts w:ascii="Times New Roman" w:eastAsia="Times New Roman" w:hAnsi="Times New Roman" w:cs="Times New Roman"/>
          <w:sz w:val="28"/>
          <w:szCs w:val="28"/>
        </w:rPr>
        <w:t>Ушинский, К. Д. Воспитание и характер. Какую роль играет народность в воспитании? / К. Д. Ушинский // Дошкольное воспитание. – 1993. – № 4. – С. 58 – 62.</w:t>
      </w:r>
    </w:p>
    <w:p w:rsidR="001436D7" w:rsidRPr="004F3A3A" w:rsidRDefault="001436D7" w:rsidP="0042194D">
      <w:pPr>
        <w:ind w:left="-567"/>
      </w:pPr>
    </w:p>
    <w:sectPr w:rsidR="001436D7" w:rsidRPr="004F3A3A" w:rsidSect="0042194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B"/>
    <w:multiLevelType w:val="hybridMultilevel"/>
    <w:tmpl w:val="DE2A70A2"/>
    <w:lvl w:ilvl="0" w:tplc="683652B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360438"/>
    <w:multiLevelType w:val="hybridMultilevel"/>
    <w:tmpl w:val="DE2A70A2"/>
    <w:lvl w:ilvl="0" w:tplc="683652B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66041D"/>
    <w:multiLevelType w:val="hybridMultilevel"/>
    <w:tmpl w:val="DE2A70A2"/>
    <w:lvl w:ilvl="0" w:tplc="683652B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FB166E"/>
    <w:multiLevelType w:val="hybridMultilevel"/>
    <w:tmpl w:val="D9E4BE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900C9"/>
    <w:multiLevelType w:val="hybridMultilevel"/>
    <w:tmpl w:val="DE2A70A2"/>
    <w:lvl w:ilvl="0" w:tplc="683652B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5B6646"/>
    <w:multiLevelType w:val="hybridMultilevel"/>
    <w:tmpl w:val="2192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60183"/>
    <w:multiLevelType w:val="hybridMultilevel"/>
    <w:tmpl w:val="33B4088C"/>
    <w:lvl w:ilvl="0" w:tplc="05668B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D26A9"/>
    <w:multiLevelType w:val="hybridMultilevel"/>
    <w:tmpl w:val="1910E238"/>
    <w:lvl w:ilvl="0" w:tplc="7B82AD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B4797"/>
    <w:multiLevelType w:val="hybridMultilevel"/>
    <w:tmpl w:val="FA0C23F2"/>
    <w:lvl w:ilvl="0" w:tplc="B0A074C4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E9"/>
    <w:rsid w:val="001436D7"/>
    <w:rsid w:val="002D01CA"/>
    <w:rsid w:val="00313F2F"/>
    <w:rsid w:val="00386837"/>
    <w:rsid w:val="0042194D"/>
    <w:rsid w:val="004A33D8"/>
    <w:rsid w:val="004F3A3A"/>
    <w:rsid w:val="00592DE9"/>
    <w:rsid w:val="006B2FDE"/>
    <w:rsid w:val="00875691"/>
    <w:rsid w:val="00B83E83"/>
    <w:rsid w:val="00BF22EB"/>
    <w:rsid w:val="00CA24F2"/>
    <w:rsid w:val="00D743AF"/>
    <w:rsid w:val="00E94AC2"/>
    <w:rsid w:val="00FD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A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36D7"/>
    <w:pPr>
      <w:ind w:left="720"/>
      <w:contextualSpacing/>
    </w:pPr>
  </w:style>
  <w:style w:type="character" w:customStyle="1" w:styleId="FontStyle65">
    <w:name w:val="Font Style65"/>
    <w:basedOn w:val="a0"/>
    <w:uiPriority w:val="99"/>
    <w:rsid w:val="001436D7"/>
    <w:rPr>
      <w:rFonts w:ascii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uiPriority w:val="99"/>
    <w:rsid w:val="001436D7"/>
    <w:pPr>
      <w:widowControl w:val="0"/>
      <w:autoSpaceDE w:val="0"/>
      <w:autoSpaceDN w:val="0"/>
      <w:adjustRightInd w:val="0"/>
      <w:spacing w:after="0" w:line="499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A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36D7"/>
    <w:pPr>
      <w:ind w:left="720"/>
      <w:contextualSpacing/>
    </w:pPr>
  </w:style>
  <w:style w:type="character" w:customStyle="1" w:styleId="FontStyle65">
    <w:name w:val="Font Style65"/>
    <w:basedOn w:val="a0"/>
    <w:uiPriority w:val="99"/>
    <w:rsid w:val="001436D7"/>
    <w:rPr>
      <w:rFonts w:ascii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uiPriority w:val="99"/>
    <w:rsid w:val="001436D7"/>
    <w:pPr>
      <w:widowControl w:val="0"/>
      <w:autoSpaceDE w:val="0"/>
      <w:autoSpaceDN w:val="0"/>
      <w:adjustRightInd w:val="0"/>
      <w:spacing w:after="0" w:line="499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2021-02-13T15:34:00Z</cp:lastPrinted>
  <dcterms:created xsi:type="dcterms:W3CDTF">2021-02-13T14:15:00Z</dcterms:created>
  <dcterms:modified xsi:type="dcterms:W3CDTF">2021-09-15T14:49:00Z</dcterms:modified>
</cp:coreProperties>
</file>