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Основные понятия, </w:t>
      </w:r>
      <w:r w:rsidRPr="003F105C">
        <w:rPr>
          <w:rFonts w:ascii="Times New Roman" w:hAnsi="Times New Roman"/>
          <w:b/>
          <w:sz w:val="28"/>
          <w:szCs w:val="28"/>
          <w:lang w:eastAsia="ru-RU"/>
        </w:rPr>
        <w:t xml:space="preserve">методы и формы работы с детьми  </w:t>
      </w:r>
      <w:r>
        <w:rPr>
          <w:rFonts w:ascii="Times New Roman" w:hAnsi="Times New Roman"/>
          <w:b/>
          <w:sz w:val="28"/>
          <w:szCs w:val="28"/>
          <w:lang w:eastAsia="ru-RU"/>
        </w:rPr>
        <w:t>по развитию опытно – экспериментальной деятельности детей дошкольного возраста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334">
        <w:rPr>
          <w:rFonts w:ascii="Times New Roman" w:hAnsi="Times New Roman"/>
          <w:sz w:val="28"/>
          <w:szCs w:val="28"/>
          <w:lang w:eastAsia="ru-RU"/>
        </w:rPr>
        <w:t>Старший дошкольный возраст</w:t>
      </w:r>
      <w:r w:rsidRPr="003F105C">
        <w:rPr>
          <w:rFonts w:ascii="Times New Roman" w:hAnsi="Times New Roman"/>
          <w:sz w:val="28"/>
          <w:szCs w:val="28"/>
          <w:lang w:eastAsia="ru-RU"/>
        </w:rPr>
        <w:t xml:space="preserve"> – самоценный этап развития познавательной активности ребенка, под которым понимается не только процесс усвоения знаний, умений и навыков, а главным образом, поиск знаний, приобретение знаний самостоятельно или совместно с взрослым под его тактичным руководством.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</w:t>
      </w:r>
      <w:r w:rsidRPr="003F105C">
        <w:rPr>
          <w:rFonts w:ascii="Times New Roman" w:hAnsi="Times New Roman"/>
          <w:sz w:val="28"/>
          <w:szCs w:val="28"/>
          <w:lang w:eastAsia="ru-RU"/>
        </w:rPr>
        <w:t xml:space="preserve">Одним из эффективных методов познания закономерностей и явлений окружающего мира является метод экспериментирования. </w:t>
      </w:r>
    </w:p>
    <w:p w:rsidR="00792334" w:rsidRP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334">
        <w:rPr>
          <w:rFonts w:ascii="Times New Roman" w:hAnsi="Times New Roman"/>
          <w:sz w:val="28"/>
          <w:szCs w:val="28"/>
        </w:rPr>
        <w:t xml:space="preserve">   Метод – это система последовательных способов взаимосвязанной деятельности обучающих и учащихся, направленная на достижение поставленных </w:t>
      </w:r>
      <w:proofErr w:type="spellStart"/>
      <w:r w:rsidRPr="00792334">
        <w:rPr>
          <w:rFonts w:ascii="Times New Roman" w:hAnsi="Times New Roman"/>
          <w:sz w:val="28"/>
          <w:szCs w:val="28"/>
        </w:rPr>
        <w:t>учебно</w:t>
      </w:r>
      <w:proofErr w:type="spellEnd"/>
      <w:r w:rsidRPr="00792334">
        <w:rPr>
          <w:rFonts w:ascii="Times New Roman" w:hAnsi="Times New Roman"/>
          <w:sz w:val="28"/>
          <w:szCs w:val="28"/>
        </w:rPr>
        <w:t xml:space="preserve"> - воспитательных задач.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334">
        <w:rPr>
          <w:rFonts w:ascii="Times New Roman" w:hAnsi="Times New Roman"/>
          <w:sz w:val="28"/>
          <w:szCs w:val="28"/>
        </w:rPr>
        <w:t xml:space="preserve">    Термин «экспериментирование</w:t>
      </w:r>
      <w:r w:rsidRPr="003F105C">
        <w:rPr>
          <w:rFonts w:ascii="Times New Roman" w:hAnsi="Times New Roman"/>
          <w:b/>
          <w:sz w:val="28"/>
          <w:szCs w:val="28"/>
        </w:rPr>
        <w:t>»</w:t>
      </w:r>
      <w:r w:rsidRPr="003F105C">
        <w:rPr>
          <w:rFonts w:ascii="Times New Roman" w:hAnsi="Times New Roman"/>
          <w:sz w:val="28"/>
          <w:szCs w:val="28"/>
        </w:rPr>
        <w:t xml:space="preserve"> понимается как особый способ практического освоения действительности, направленный на создание таких условий, в которых предметы наиболее ярко обнаруживают свою сущность, скрытую в обычных ситуациях. 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F105C">
        <w:rPr>
          <w:rFonts w:ascii="Times New Roman" w:hAnsi="Times New Roman"/>
          <w:sz w:val="28"/>
          <w:szCs w:val="28"/>
        </w:rPr>
        <w:t>Оно выступает как метод обучения, если применяется для передачи детям новых знаний. Оно может рассматриваться как форма организации педагогического процесса. Вместе с тем, экспериментирование является одним из видов познавательной деятельности детей и взрослых.</w:t>
      </w:r>
    </w:p>
    <w:p w:rsidR="00792334" w:rsidRPr="00A351AF" w:rsidRDefault="00792334" w:rsidP="00792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351AF">
        <w:rPr>
          <w:rFonts w:ascii="Times New Roman" w:hAnsi="Times New Roman"/>
          <w:sz w:val="28"/>
          <w:szCs w:val="28"/>
        </w:rPr>
        <w:t xml:space="preserve">Но помимо использования в работе с детьми непосредственно метода экспериментирования, который является разновидностью класса практических методов в педагогике и дидактики, в процессе опытно-экспериментальной деятельности с детьми я использовала также  следующие </w:t>
      </w:r>
      <w:r w:rsidRPr="00792334">
        <w:rPr>
          <w:rFonts w:ascii="Times New Roman" w:hAnsi="Times New Roman"/>
          <w:sz w:val="28"/>
          <w:szCs w:val="28"/>
        </w:rPr>
        <w:t>методы при проведении опытов и экспериментов: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334">
        <w:rPr>
          <w:rFonts w:ascii="Times New Roman" w:hAnsi="Times New Roman"/>
          <w:sz w:val="28"/>
          <w:szCs w:val="28"/>
        </w:rPr>
        <w:t>Метод наблюдения</w:t>
      </w:r>
      <w:r w:rsidRPr="003F105C">
        <w:rPr>
          <w:rFonts w:ascii="Times New Roman" w:hAnsi="Times New Roman"/>
          <w:sz w:val="28"/>
          <w:szCs w:val="28"/>
        </w:rPr>
        <w:t xml:space="preserve"> – относится к наглядным методам и является одним из основных, ведущих методов дошкольного обучения. В зависимости от характера познавательных задач в практической деятельности  мы  использовали наблюдения разного вида: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05C">
        <w:rPr>
          <w:rFonts w:ascii="Times New Roman" w:hAnsi="Times New Roman"/>
          <w:sz w:val="28"/>
          <w:szCs w:val="28"/>
        </w:rPr>
        <w:t>– распознающего характера, в ходе которых формируются знания о свойствах и качествах предметов и явлений;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05C">
        <w:rPr>
          <w:rFonts w:ascii="Times New Roman" w:hAnsi="Times New Roman"/>
          <w:sz w:val="28"/>
          <w:szCs w:val="28"/>
        </w:rPr>
        <w:t>– за изменением и преобразованием объектов;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334">
        <w:rPr>
          <w:rFonts w:ascii="Times New Roman" w:hAnsi="Times New Roman"/>
          <w:sz w:val="28"/>
          <w:szCs w:val="28"/>
        </w:rPr>
        <w:t xml:space="preserve">     Из практических методов  обучения мы использовали следующие:</w:t>
      </w:r>
      <w:r w:rsidRPr="003F10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игровой метод</w:t>
      </w:r>
      <w:r w:rsidRPr="003F105C">
        <w:rPr>
          <w:rFonts w:ascii="Times New Roman" w:hAnsi="Times New Roman"/>
          <w:sz w:val="28"/>
          <w:szCs w:val="28"/>
        </w:rPr>
        <w:t xml:space="preserve">, который предусматривает использование разнообразных компонентов игровой деятельности в сочетании с другими приемами: вопросами, указаниями, объяснениями, пояснениями, показом. 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05C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элементарный опыт</w:t>
      </w:r>
      <w:r w:rsidRPr="003F105C">
        <w:rPr>
          <w:rFonts w:ascii="Times New Roman" w:hAnsi="Times New Roman"/>
          <w:sz w:val="28"/>
          <w:szCs w:val="28"/>
        </w:rPr>
        <w:t xml:space="preserve"> –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 и т. д.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3F105C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словесных методов обучения</w:t>
      </w:r>
      <w:r w:rsidRPr="003F105C">
        <w:rPr>
          <w:rFonts w:ascii="Times New Roman" w:hAnsi="Times New Roman"/>
          <w:sz w:val="28"/>
          <w:szCs w:val="28"/>
        </w:rPr>
        <w:t xml:space="preserve"> использовали в своей работы следующие:</w:t>
      </w:r>
      <w:proofErr w:type="gramEnd"/>
    </w:p>
    <w:p w:rsidR="00792334" w:rsidRDefault="00792334" w:rsidP="007923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05C">
        <w:rPr>
          <w:rFonts w:ascii="Times New Roman" w:hAnsi="Times New Roman"/>
          <w:sz w:val="28"/>
          <w:szCs w:val="28"/>
        </w:rPr>
        <w:t>Рассказы воспитателя.</w:t>
      </w:r>
    </w:p>
    <w:p w:rsidR="00792334" w:rsidRDefault="00792334" w:rsidP="00792334">
      <w:pPr>
        <w:spacing w:after="0"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 w:rsidRPr="003F105C">
        <w:rPr>
          <w:rFonts w:ascii="Times New Roman" w:hAnsi="Times New Roman"/>
          <w:sz w:val="28"/>
          <w:szCs w:val="28"/>
        </w:rPr>
        <w:lastRenderedPageBreak/>
        <w:t>Основная задача этого метода – создать у детей яркие и точные представления о событиях или явлениях. Рассказ воздействует на ум, чувства и воображение детей, побуждает их к обмену впечатлениями</w:t>
      </w:r>
    </w:p>
    <w:p w:rsidR="00792334" w:rsidRDefault="00792334" w:rsidP="007923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05C">
        <w:rPr>
          <w:rFonts w:ascii="Times New Roman" w:hAnsi="Times New Roman"/>
          <w:sz w:val="28"/>
          <w:szCs w:val="28"/>
        </w:rPr>
        <w:t>Рассказы детей.</w:t>
      </w:r>
    </w:p>
    <w:p w:rsidR="00792334" w:rsidRDefault="00792334" w:rsidP="00792334">
      <w:pPr>
        <w:spacing w:after="0"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 w:rsidRPr="003F105C">
        <w:rPr>
          <w:rFonts w:ascii="Times New Roman" w:hAnsi="Times New Roman"/>
          <w:sz w:val="28"/>
          <w:szCs w:val="28"/>
        </w:rPr>
        <w:t>Этот метод направлен на совершенствование знаний и умственно—речевых умений детей.</w:t>
      </w:r>
    </w:p>
    <w:p w:rsidR="00792334" w:rsidRDefault="00792334" w:rsidP="007923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05C">
        <w:rPr>
          <w:rFonts w:ascii="Times New Roman" w:hAnsi="Times New Roman"/>
          <w:sz w:val="28"/>
          <w:szCs w:val="28"/>
        </w:rPr>
        <w:t>Беседы.</w:t>
      </w:r>
    </w:p>
    <w:p w:rsidR="00792334" w:rsidRDefault="00792334" w:rsidP="00792334">
      <w:pPr>
        <w:spacing w:after="0"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 w:rsidRPr="003F105C">
        <w:rPr>
          <w:rFonts w:ascii="Times New Roman" w:hAnsi="Times New Roman"/>
          <w:sz w:val="28"/>
          <w:szCs w:val="28"/>
        </w:rPr>
        <w:t xml:space="preserve">Беседы применяются для уточнения, коррекции знаний, их обобщения и систематизации. </w:t>
      </w:r>
    </w:p>
    <w:p w:rsidR="00792334" w:rsidRPr="003B1551" w:rsidRDefault="00792334" w:rsidP="00792334">
      <w:pPr>
        <w:spacing w:after="0"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 w:rsidRPr="003F105C">
        <w:rPr>
          <w:rFonts w:ascii="Times New Roman" w:hAnsi="Times New Roman"/>
          <w:sz w:val="28"/>
          <w:szCs w:val="28"/>
        </w:rPr>
        <w:t xml:space="preserve">Также в работе с детьми мы использовали различные </w:t>
      </w:r>
      <w:r w:rsidRPr="003F105C">
        <w:rPr>
          <w:rFonts w:ascii="Times New Roman" w:hAnsi="Times New Roman"/>
          <w:b/>
          <w:sz w:val="28"/>
          <w:szCs w:val="28"/>
        </w:rPr>
        <w:t xml:space="preserve">ФОРМЫ </w:t>
      </w:r>
      <w:r w:rsidRPr="003F105C">
        <w:rPr>
          <w:rFonts w:ascii="Times New Roman" w:hAnsi="Times New Roman"/>
          <w:sz w:val="28"/>
          <w:szCs w:val="28"/>
        </w:rPr>
        <w:t>работы с детьми:</w:t>
      </w:r>
    </w:p>
    <w:p w:rsidR="00792334" w:rsidRPr="003F105C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05C">
        <w:rPr>
          <w:rFonts w:ascii="Times New Roman" w:hAnsi="Times New Roman"/>
          <w:sz w:val="28"/>
          <w:szCs w:val="28"/>
        </w:rPr>
        <w:t>– фронтальные;</w:t>
      </w:r>
    </w:p>
    <w:p w:rsidR="00792334" w:rsidRPr="003F105C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05C">
        <w:rPr>
          <w:rFonts w:ascii="Times New Roman" w:hAnsi="Times New Roman"/>
          <w:sz w:val="28"/>
          <w:szCs w:val="28"/>
        </w:rPr>
        <w:t>– групповые;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05C">
        <w:rPr>
          <w:rFonts w:ascii="Times New Roman" w:hAnsi="Times New Roman"/>
          <w:sz w:val="28"/>
          <w:szCs w:val="28"/>
        </w:rPr>
        <w:t>– индивидуальные.</w:t>
      </w:r>
    </w:p>
    <w:p w:rsidR="00792334" w:rsidRP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334">
        <w:rPr>
          <w:rFonts w:ascii="Times New Roman" w:hAnsi="Times New Roman"/>
          <w:sz w:val="28"/>
          <w:szCs w:val="28"/>
          <w:lang w:eastAsia="ru-RU"/>
        </w:rPr>
        <w:t>Принципы:</w:t>
      </w:r>
    </w:p>
    <w:p w:rsidR="00792334" w:rsidRP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92334">
        <w:rPr>
          <w:rFonts w:ascii="Times New Roman" w:hAnsi="Times New Roman"/>
          <w:sz w:val="28"/>
          <w:szCs w:val="28"/>
          <w:lang w:eastAsia="ru-RU"/>
        </w:rPr>
        <w:t>Принцип научности: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Pr="00E824C1">
        <w:rPr>
          <w:rFonts w:ascii="Times New Roman" w:hAnsi="Times New Roman"/>
          <w:sz w:val="28"/>
          <w:szCs w:val="28"/>
          <w:lang w:eastAsia="ru-RU"/>
        </w:rPr>
        <w:t>предполагает подкрепление всех средств познания  научно-обоснованными и  практически апробированными методиками;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824C1">
        <w:rPr>
          <w:rFonts w:ascii="Times New Roman" w:hAnsi="Times New Roman"/>
          <w:sz w:val="28"/>
          <w:szCs w:val="28"/>
          <w:lang w:eastAsia="ru-RU"/>
        </w:rPr>
        <w:t>содержание работы соответствует основным положениям возрастной психологии  и дошкольной педагогики, при этом имеет возможность реализации в практике дошкольного образования.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792334">
        <w:rPr>
          <w:rFonts w:ascii="Times New Roman" w:hAnsi="Times New Roman"/>
          <w:sz w:val="28"/>
          <w:szCs w:val="28"/>
          <w:lang w:eastAsia="ru-RU"/>
        </w:rPr>
        <w:t>Принцип целостности: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Pr="00E824C1">
        <w:rPr>
          <w:rFonts w:ascii="Times New Roman" w:hAnsi="Times New Roman"/>
          <w:sz w:val="28"/>
          <w:szCs w:val="28"/>
          <w:lang w:eastAsia="ru-RU"/>
        </w:rPr>
        <w:t>основывается на комплексном прин</w:t>
      </w:r>
      <w:r>
        <w:rPr>
          <w:rFonts w:ascii="Times New Roman" w:hAnsi="Times New Roman"/>
          <w:sz w:val="28"/>
          <w:szCs w:val="28"/>
          <w:lang w:eastAsia="ru-RU"/>
        </w:rPr>
        <w:t>ципе построения непрерывности и</w:t>
      </w:r>
      <w:r w:rsidRPr="00E824C1">
        <w:rPr>
          <w:rFonts w:ascii="Times New Roman" w:hAnsi="Times New Roman"/>
          <w:sz w:val="28"/>
          <w:szCs w:val="28"/>
          <w:lang w:eastAsia="ru-RU"/>
        </w:rPr>
        <w:t xml:space="preserve">  непрерывности процесса поисково-исследовательской деятельности;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824C1">
        <w:rPr>
          <w:rFonts w:ascii="Times New Roman" w:hAnsi="Times New Roman"/>
          <w:sz w:val="28"/>
          <w:szCs w:val="28"/>
          <w:lang w:eastAsia="ru-RU"/>
        </w:rPr>
        <w:t>предусматривает 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программных задач в совместной </w:t>
      </w:r>
      <w:r w:rsidRPr="00E824C1">
        <w:rPr>
          <w:rFonts w:ascii="Times New Roman" w:hAnsi="Times New Roman"/>
          <w:sz w:val="28"/>
          <w:szCs w:val="28"/>
          <w:lang w:eastAsia="ru-RU"/>
        </w:rPr>
        <w:t>деятельности   педагогов, детей и родителей.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792334">
        <w:rPr>
          <w:rFonts w:ascii="Times New Roman" w:hAnsi="Times New Roman"/>
          <w:sz w:val="28"/>
          <w:szCs w:val="28"/>
          <w:lang w:eastAsia="ru-RU"/>
        </w:rPr>
        <w:t>Принцип систематичности и последовательности: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Pr="00E824C1">
        <w:rPr>
          <w:rFonts w:ascii="Times New Roman" w:hAnsi="Times New Roman"/>
          <w:sz w:val="28"/>
          <w:szCs w:val="28"/>
          <w:lang w:eastAsia="ru-RU"/>
        </w:rPr>
        <w:t>обеспечивает единство воспитательных, развивающих и обучающих задач</w:t>
      </w:r>
      <w:proofErr w:type="gramStart"/>
      <w:r w:rsidRPr="00E824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E824C1">
        <w:rPr>
          <w:rFonts w:ascii="Times New Roman" w:hAnsi="Times New Roman"/>
          <w:sz w:val="28"/>
          <w:szCs w:val="28"/>
          <w:lang w:eastAsia="ru-RU"/>
        </w:rPr>
        <w:t xml:space="preserve"> развития поисково-исследовательской деятельности дошкольников;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824C1">
        <w:rPr>
          <w:rFonts w:ascii="Times New Roman" w:hAnsi="Times New Roman"/>
          <w:sz w:val="28"/>
          <w:szCs w:val="28"/>
          <w:lang w:eastAsia="ru-RU"/>
        </w:rPr>
        <w:t>предполагает повторяемость тем во всех возрастных группах и позволяет детям  применить усвоенное и познать новое на следующем этапе развития;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824C1">
        <w:rPr>
          <w:rFonts w:ascii="Times New Roman" w:hAnsi="Times New Roman"/>
          <w:sz w:val="28"/>
          <w:szCs w:val="28"/>
          <w:lang w:eastAsia="ru-RU"/>
        </w:rPr>
        <w:t>формирует у детей динамические стереотипы в результате многократных повторений.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 </w:t>
      </w:r>
      <w:r w:rsidRPr="00792334">
        <w:rPr>
          <w:rFonts w:ascii="Times New Roman" w:hAnsi="Times New Roman"/>
          <w:sz w:val="28"/>
          <w:szCs w:val="28"/>
          <w:lang w:eastAsia="ru-RU"/>
        </w:rPr>
        <w:t>Принцип индивидуально-личностной ориентации воспитания: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24C1">
        <w:rPr>
          <w:rFonts w:ascii="Times New Roman" w:hAnsi="Times New Roman"/>
          <w:sz w:val="28"/>
          <w:szCs w:val="28"/>
          <w:lang w:eastAsia="ru-RU"/>
        </w:rPr>
        <w:t>предполагает реализацию идеи приоритетности самоценного детства, обеспечивающей гуманный подход к целостному развитию личности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1">
        <w:rPr>
          <w:rFonts w:ascii="Times New Roman" w:hAnsi="Times New Roman"/>
          <w:sz w:val="28"/>
          <w:szCs w:val="28"/>
          <w:lang w:eastAsia="ru-RU"/>
        </w:rPr>
        <w:t>ребенка-дошкольника и обеспечению готовности личности к дальнейшему ее развитию;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824C1">
        <w:rPr>
          <w:rFonts w:ascii="Times New Roman" w:hAnsi="Times New Roman"/>
          <w:sz w:val="28"/>
          <w:szCs w:val="28"/>
          <w:lang w:eastAsia="ru-RU"/>
        </w:rPr>
        <w:t>обеспечивает психол</w:t>
      </w:r>
      <w:r>
        <w:rPr>
          <w:rFonts w:ascii="Times New Roman" w:hAnsi="Times New Roman"/>
          <w:sz w:val="28"/>
          <w:szCs w:val="28"/>
          <w:lang w:eastAsia="ru-RU"/>
        </w:rPr>
        <w:t xml:space="preserve">огическую защищенность ребенка </w:t>
      </w:r>
      <w:r w:rsidRPr="00E824C1">
        <w:rPr>
          <w:rFonts w:ascii="Times New Roman" w:hAnsi="Times New Roman"/>
          <w:sz w:val="28"/>
          <w:szCs w:val="28"/>
          <w:lang w:eastAsia="ru-RU"/>
        </w:rPr>
        <w:t>эмоциональный комфорт, создание условий для самореализации с опорой на индивидуальные особенности    ребенка.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792334">
        <w:rPr>
          <w:rFonts w:ascii="Times New Roman" w:hAnsi="Times New Roman"/>
          <w:sz w:val="28"/>
          <w:szCs w:val="28"/>
          <w:lang w:eastAsia="ru-RU"/>
        </w:rPr>
        <w:t>Принцип доступности:</w:t>
      </w:r>
      <w:r w:rsidRPr="00E824C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792334" w:rsidRPr="00E824C1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24C1">
        <w:rPr>
          <w:rFonts w:ascii="Times New Roman" w:hAnsi="Times New Roman"/>
          <w:sz w:val="28"/>
          <w:szCs w:val="28"/>
          <w:lang w:eastAsia="ru-RU"/>
        </w:rPr>
        <w:t xml:space="preserve">предполагает построение процесса обучения  дошкольников </w:t>
      </w:r>
      <w:proofErr w:type="gramStart"/>
      <w:r w:rsidRPr="00E824C1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E824C1">
        <w:rPr>
          <w:rFonts w:ascii="Times New Roman" w:hAnsi="Times New Roman"/>
          <w:sz w:val="28"/>
          <w:szCs w:val="28"/>
          <w:lang w:eastAsia="ru-RU"/>
        </w:rPr>
        <w:t xml:space="preserve"> адекватных 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C1">
        <w:rPr>
          <w:rFonts w:ascii="Times New Roman" w:hAnsi="Times New Roman"/>
          <w:sz w:val="28"/>
          <w:szCs w:val="28"/>
          <w:lang w:eastAsia="ru-RU"/>
        </w:rPr>
        <w:t xml:space="preserve">возрасту </w:t>
      </w:r>
      <w:proofErr w:type="gramStart"/>
      <w:r w:rsidRPr="00E824C1">
        <w:rPr>
          <w:rFonts w:ascii="Times New Roman" w:hAnsi="Times New Roman"/>
          <w:sz w:val="28"/>
          <w:szCs w:val="28"/>
          <w:lang w:eastAsia="ru-RU"/>
        </w:rPr>
        <w:t>формах</w:t>
      </w:r>
      <w:proofErr w:type="gramEnd"/>
      <w:r w:rsidRPr="00E824C1">
        <w:rPr>
          <w:rFonts w:ascii="Times New Roman" w:hAnsi="Times New Roman"/>
          <w:sz w:val="28"/>
          <w:szCs w:val="28"/>
          <w:lang w:eastAsia="ru-RU"/>
        </w:rPr>
        <w:t xml:space="preserve"> работы с детьми;</w:t>
      </w:r>
    </w:p>
    <w:p w:rsidR="00792334" w:rsidRPr="00E824C1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E824C1">
        <w:rPr>
          <w:rFonts w:ascii="Times New Roman" w:hAnsi="Times New Roman"/>
          <w:sz w:val="28"/>
          <w:szCs w:val="28"/>
          <w:lang w:eastAsia="ru-RU"/>
        </w:rPr>
        <w:t>предусматривает решение программных задач в совместной деятельности  взрослых и детей и самостоятельной деятельности воспитанников;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6</w:t>
      </w:r>
      <w:r w:rsidRPr="00792334">
        <w:rPr>
          <w:rFonts w:ascii="Times New Roman" w:hAnsi="Times New Roman"/>
          <w:sz w:val="28"/>
          <w:szCs w:val="28"/>
          <w:lang w:eastAsia="ru-RU"/>
        </w:rPr>
        <w:t>. Принцип активного обучения: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Pr="00E824C1">
        <w:rPr>
          <w:rFonts w:ascii="Times New Roman" w:hAnsi="Times New Roman"/>
          <w:sz w:val="28"/>
          <w:szCs w:val="28"/>
          <w:lang w:eastAsia="ru-RU"/>
        </w:rPr>
        <w:t>предполагает не передачу детям готовых знаний, а организацию такой детской  деятельности, в процессе которой они сами делают «открытия», узнают новое  путем решения доступных проблемных задач;</w:t>
      </w:r>
    </w:p>
    <w:p w:rsid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824C1">
        <w:rPr>
          <w:rFonts w:ascii="Times New Roman" w:hAnsi="Times New Roman"/>
          <w:sz w:val="28"/>
          <w:szCs w:val="28"/>
          <w:lang w:eastAsia="ru-RU"/>
        </w:rPr>
        <w:t>обеспечивает использование активных форм и методов обучения дошкольников,  способствующих развитию  у детей самостоятельности, инициативы, творчества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92334" w:rsidRPr="00792334" w:rsidRDefault="00792334" w:rsidP="007923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92334">
        <w:rPr>
          <w:rFonts w:ascii="Times New Roman" w:hAnsi="Times New Roman"/>
          <w:sz w:val="28"/>
          <w:szCs w:val="28"/>
          <w:lang w:eastAsia="ru-RU"/>
        </w:rPr>
        <w:t>7.</w:t>
      </w:r>
      <w:r w:rsidRPr="00792334">
        <w:rPr>
          <w:rFonts w:ascii="Times New Roman" w:hAnsi="Times New Roman"/>
          <w:i/>
          <w:sz w:val="28"/>
          <w:szCs w:val="28"/>
          <w:lang w:eastAsia="ru-RU"/>
        </w:rPr>
        <w:t xml:space="preserve"> Принцип </w:t>
      </w:r>
      <w:proofErr w:type="spellStart"/>
      <w:r w:rsidRPr="00792334">
        <w:rPr>
          <w:rFonts w:ascii="Times New Roman" w:hAnsi="Times New Roman"/>
          <w:i/>
          <w:sz w:val="28"/>
          <w:szCs w:val="28"/>
          <w:lang w:eastAsia="ru-RU"/>
        </w:rPr>
        <w:t>креативности</w:t>
      </w:r>
      <w:proofErr w:type="spellEnd"/>
      <w:r w:rsidRPr="00792334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792334" w:rsidRPr="003712F8" w:rsidRDefault="00792334" w:rsidP="007923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Pr="00E824C1">
        <w:rPr>
          <w:rFonts w:ascii="Times New Roman" w:hAnsi="Times New Roman"/>
          <w:sz w:val="28"/>
          <w:szCs w:val="28"/>
          <w:lang w:eastAsia="ru-RU"/>
        </w:rPr>
        <w:t>предусматривает «выращивание» у дошкольников способности переносить ранее  сформированные навыки в ситуации самостоятел</w:t>
      </w:r>
      <w:r>
        <w:rPr>
          <w:rFonts w:ascii="Times New Roman" w:hAnsi="Times New Roman"/>
          <w:sz w:val="28"/>
          <w:szCs w:val="28"/>
          <w:lang w:eastAsia="ru-RU"/>
        </w:rPr>
        <w:t xml:space="preserve">ьной деятельности, инициировать </w:t>
      </w:r>
      <w:r w:rsidRPr="00E824C1">
        <w:rPr>
          <w:rFonts w:ascii="Times New Roman" w:hAnsi="Times New Roman"/>
          <w:sz w:val="28"/>
          <w:szCs w:val="28"/>
          <w:lang w:eastAsia="ru-RU"/>
        </w:rPr>
        <w:t>и поощрять потребности детей самостоятельно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находить решение нестандартных </w:t>
      </w:r>
      <w:r w:rsidRPr="00E824C1">
        <w:rPr>
          <w:rFonts w:ascii="Times New Roman" w:hAnsi="Times New Roman"/>
          <w:sz w:val="28"/>
          <w:szCs w:val="28"/>
          <w:lang w:eastAsia="ru-RU"/>
        </w:rPr>
        <w:t>задач и проблемных ситуаций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92334" w:rsidRPr="00E824C1" w:rsidRDefault="00792334" w:rsidP="007923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8. </w:t>
      </w:r>
      <w:r w:rsidRPr="00792334">
        <w:rPr>
          <w:rFonts w:ascii="Times New Roman" w:hAnsi="Times New Roman"/>
          <w:sz w:val="28"/>
          <w:szCs w:val="28"/>
          <w:lang w:eastAsia="ru-RU"/>
        </w:rPr>
        <w:t>Принцип результативности:</w:t>
      </w:r>
    </w:p>
    <w:p w:rsidR="00792334" w:rsidRPr="00E824C1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824C1">
        <w:rPr>
          <w:rFonts w:ascii="Times New Roman" w:hAnsi="Times New Roman"/>
          <w:sz w:val="28"/>
          <w:szCs w:val="28"/>
          <w:lang w:eastAsia="ru-RU"/>
        </w:rPr>
        <w:t xml:space="preserve">предусматривает получение положительного результата проводимой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E824C1">
        <w:rPr>
          <w:rFonts w:ascii="Times New Roman" w:hAnsi="Times New Roman"/>
          <w:sz w:val="28"/>
          <w:szCs w:val="28"/>
          <w:lang w:eastAsia="ru-RU"/>
        </w:rPr>
        <w:t xml:space="preserve"> теме независимо от уровня интеллектуального развития детей.</w:t>
      </w:r>
    </w:p>
    <w:p w:rsidR="00792334" w:rsidRP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05C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Pr="003F105C">
        <w:rPr>
          <w:rFonts w:ascii="Times New Roman" w:hAnsi="Times New Roman"/>
          <w:sz w:val="28"/>
          <w:szCs w:val="28"/>
        </w:rPr>
        <w:t>Поддъяков</w:t>
      </w:r>
      <w:proofErr w:type="spellEnd"/>
      <w:proofErr w:type="gramStart"/>
      <w:r w:rsidRPr="003F10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F105C">
        <w:rPr>
          <w:rFonts w:ascii="Times New Roman" w:hAnsi="Times New Roman"/>
          <w:sz w:val="28"/>
          <w:szCs w:val="28"/>
        </w:rPr>
        <w:t xml:space="preserve"> в своих работах выделяет следующие </w:t>
      </w:r>
      <w:r w:rsidRPr="00792334">
        <w:rPr>
          <w:rFonts w:ascii="Times New Roman" w:hAnsi="Times New Roman"/>
          <w:sz w:val="28"/>
          <w:szCs w:val="28"/>
        </w:rPr>
        <w:t>структуры при проведении экспериментов:</w:t>
      </w:r>
    </w:p>
    <w:p w:rsidR="00792334" w:rsidRPr="003F105C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05C">
        <w:rPr>
          <w:rFonts w:ascii="Times New Roman" w:hAnsi="Times New Roman"/>
          <w:sz w:val="28"/>
          <w:szCs w:val="28"/>
        </w:rPr>
        <w:t>1.  постановка проблемы;</w:t>
      </w:r>
    </w:p>
    <w:p w:rsidR="00792334" w:rsidRPr="003F105C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05C">
        <w:rPr>
          <w:rFonts w:ascii="Times New Roman" w:hAnsi="Times New Roman"/>
          <w:sz w:val="28"/>
          <w:szCs w:val="28"/>
        </w:rPr>
        <w:t>2.  поиск путей решения проблемы;</w:t>
      </w:r>
    </w:p>
    <w:p w:rsidR="00792334" w:rsidRPr="003F105C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05C">
        <w:rPr>
          <w:rFonts w:ascii="Times New Roman" w:hAnsi="Times New Roman"/>
          <w:sz w:val="28"/>
          <w:szCs w:val="28"/>
        </w:rPr>
        <w:t>3.  проведение наблюдения;</w:t>
      </w:r>
    </w:p>
    <w:p w:rsidR="00792334" w:rsidRPr="003F105C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05C">
        <w:rPr>
          <w:rFonts w:ascii="Times New Roman" w:hAnsi="Times New Roman"/>
          <w:sz w:val="28"/>
          <w:szCs w:val="28"/>
        </w:rPr>
        <w:t>4.  обсуждение увиденных результатов;</w:t>
      </w:r>
    </w:p>
    <w:p w:rsidR="00792334" w:rsidRPr="003F105C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05C">
        <w:rPr>
          <w:rFonts w:ascii="Times New Roman" w:hAnsi="Times New Roman"/>
          <w:sz w:val="28"/>
          <w:szCs w:val="28"/>
        </w:rPr>
        <w:t>5.  формулировка выводов.</w:t>
      </w:r>
    </w:p>
    <w:p w:rsidR="00792334" w:rsidRP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334">
        <w:rPr>
          <w:rFonts w:ascii="Times New Roman" w:hAnsi="Times New Roman"/>
          <w:sz w:val="28"/>
          <w:szCs w:val="28"/>
        </w:rPr>
        <w:t>Эксперименты бывают:</w:t>
      </w:r>
    </w:p>
    <w:p w:rsidR="00792334" w:rsidRDefault="00792334" w:rsidP="007923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05C">
        <w:rPr>
          <w:rFonts w:ascii="Times New Roman" w:hAnsi="Times New Roman"/>
          <w:sz w:val="28"/>
          <w:szCs w:val="28"/>
        </w:rPr>
        <w:t>индивидуальные или группо</w:t>
      </w:r>
      <w:r>
        <w:rPr>
          <w:rFonts w:ascii="Times New Roman" w:hAnsi="Times New Roman"/>
          <w:sz w:val="28"/>
          <w:szCs w:val="28"/>
        </w:rPr>
        <w:t>вые</w:t>
      </w:r>
    </w:p>
    <w:p w:rsidR="00792334" w:rsidRPr="003F105C" w:rsidRDefault="00792334" w:rsidP="007923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05C">
        <w:rPr>
          <w:rFonts w:ascii="Times New Roman" w:hAnsi="Times New Roman"/>
          <w:sz w:val="28"/>
          <w:szCs w:val="28"/>
        </w:rPr>
        <w:t>однократные или циклические (цикл наблюдений за водой, за ростом растений, помещённых в разные условия и т.д.)</w:t>
      </w:r>
      <w:proofErr w:type="gramEnd"/>
    </w:p>
    <w:p w:rsidR="00792334" w:rsidRPr="00792334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334">
        <w:rPr>
          <w:rFonts w:ascii="Times New Roman" w:hAnsi="Times New Roman"/>
          <w:sz w:val="28"/>
          <w:szCs w:val="28"/>
        </w:rPr>
        <w:t>По характеру мыслительных операций эксперименты могут быть различными:</w:t>
      </w:r>
    </w:p>
    <w:p w:rsidR="00792334" w:rsidRPr="00792334" w:rsidRDefault="00792334" w:rsidP="007923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92334">
        <w:rPr>
          <w:rFonts w:ascii="Times New Roman" w:hAnsi="Times New Roman"/>
          <w:sz w:val="28"/>
          <w:szCs w:val="28"/>
        </w:rPr>
        <w:t>констатирующие</w:t>
      </w:r>
      <w:proofErr w:type="gramEnd"/>
      <w:r w:rsidRPr="00792334">
        <w:rPr>
          <w:rFonts w:ascii="Times New Roman" w:hAnsi="Times New Roman"/>
          <w:sz w:val="28"/>
          <w:szCs w:val="28"/>
        </w:rPr>
        <w:t xml:space="preserve"> (позволяющие увидеть какое – то одно состояние объекта или одно явление),</w:t>
      </w:r>
    </w:p>
    <w:p w:rsidR="00792334" w:rsidRPr="003712F8" w:rsidRDefault="00792334" w:rsidP="007923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712F8">
        <w:rPr>
          <w:rFonts w:ascii="Times New Roman" w:hAnsi="Times New Roman"/>
          <w:sz w:val="28"/>
          <w:szCs w:val="28"/>
        </w:rPr>
        <w:t>сравнительные</w:t>
      </w:r>
      <w:proofErr w:type="gramEnd"/>
      <w:r w:rsidRPr="003712F8">
        <w:rPr>
          <w:rFonts w:ascii="Times New Roman" w:hAnsi="Times New Roman"/>
          <w:sz w:val="28"/>
          <w:szCs w:val="28"/>
        </w:rPr>
        <w:t xml:space="preserve"> (позволяющие увидеть динамику процесса);</w:t>
      </w:r>
    </w:p>
    <w:p w:rsidR="00792334" w:rsidRPr="003712F8" w:rsidRDefault="00792334" w:rsidP="007923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2F8">
        <w:rPr>
          <w:rFonts w:ascii="Times New Roman" w:hAnsi="Times New Roman"/>
          <w:sz w:val="28"/>
          <w:szCs w:val="28"/>
        </w:rPr>
        <w:t>обобщающие (позволяющие прослеживать общие закономерности процесса, изучаемого ранее по отдельным этапам).</w:t>
      </w:r>
    </w:p>
    <w:p w:rsidR="00792334" w:rsidRPr="003F105C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334">
        <w:rPr>
          <w:rFonts w:ascii="Times New Roman" w:hAnsi="Times New Roman"/>
          <w:sz w:val="28"/>
          <w:szCs w:val="28"/>
        </w:rPr>
        <w:t>По способу применения эксперименты могут быть различными</w:t>
      </w:r>
      <w:r w:rsidRPr="003F105C">
        <w:rPr>
          <w:rFonts w:ascii="Times New Roman" w:hAnsi="Times New Roman"/>
          <w:b/>
          <w:sz w:val="28"/>
          <w:szCs w:val="28"/>
        </w:rPr>
        <w:t xml:space="preserve">. </w:t>
      </w:r>
      <w:r w:rsidRPr="003F105C">
        <w:rPr>
          <w:rFonts w:ascii="Times New Roman" w:hAnsi="Times New Roman"/>
          <w:sz w:val="28"/>
          <w:szCs w:val="28"/>
        </w:rPr>
        <w:t xml:space="preserve">Они делятся </w:t>
      </w:r>
      <w:proofErr w:type="gramStart"/>
      <w:r w:rsidRPr="003F105C">
        <w:rPr>
          <w:rFonts w:ascii="Times New Roman" w:hAnsi="Times New Roman"/>
          <w:sz w:val="28"/>
          <w:szCs w:val="28"/>
        </w:rPr>
        <w:t>на</w:t>
      </w:r>
      <w:proofErr w:type="gramEnd"/>
      <w:r w:rsidRPr="003F105C">
        <w:rPr>
          <w:rFonts w:ascii="Times New Roman" w:hAnsi="Times New Roman"/>
          <w:sz w:val="28"/>
          <w:szCs w:val="28"/>
        </w:rPr>
        <w:t xml:space="preserve"> демонстрационные и фронтальные. </w:t>
      </w:r>
    </w:p>
    <w:p w:rsidR="00792334" w:rsidRPr="003F105C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334">
        <w:rPr>
          <w:rFonts w:ascii="Times New Roman" w:hAnsi="Times New Roman"/>
          <w:sz w:val="28"/>
          <w:szCs w:val="28"/>
        </w:rPr>
        <w:t xml:space="preserve">Демонстрационные </w:t>
      </w:r>
      <w:r w:rsidRPr="003F105C">
        <w:rPr>
          <w:rFonts w:ascii="Times New Roman" w:hAnsi="Times New Roman"/>
          <w:sz w:val="28"/>
          <w:szCs w:val="28"/>
        </w:rPr>
        <w:t xml:space="preserve">проводит воспитатель, а дети следят за его выполнением. Эти эксперименты проводятся тогда, когда исследуемый объект существует в единственном экземпляре, когда он не может быть дан в руки детей или он представляет для детей определённую опасность (например, при использовании горящей свечи). </w:t>
      </w:r>
    </w:p>
    <w:p w:rsidR="00792334" w:rsidRPr="003F105C" w:rsidRDefault="00792334" w:rsidP="0079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05C">
        <w:rPr>
          <w:rFonts w:ascii="Times New Roman" w:hAnsi="Times New Roman"/>
          <w:sz w:val="28"/>
          <w:szCs w:val="28"/>
        </w:rPr>
        <w:t xml:space="preserve">В остальных случаях лучше проводить </w:t>
      </w:r>
      <w:r w:rsidRPr="00792334">
        <w:rPr>
          <w:rFonts w:ascii="Times New Roman" w:hAnsi="Times New Roman"/>
          <w:sz w:val="28"/>
          <w:szCs w:val="28"/>
        </w:rPr>
        <w:t>фронтальные эксперименты</w:t>
      </w:r>
      <w:r w:rsidRPr="003F105C">
        <w:rPr>
          <w:rFonts w:ascii="Times New Roman" w:hAnsi="Times New Roman"/>
          <w:sz w:val="28"/>
          <w:szCs w:val="28"/>
        </w:rPr>
        <w:t>, так как они боле соответствую</w:t>
      </w:r>
      <w:r>
        <w:rPr>
          <w:rFonts w:ascii="Times New Roman" w:hAnsi="Times New Roman"/>
          <w:sz w:val="28"/>
          <w:szCs w:val="28"/>
        </w:rPr>
        <w:t>т возрастным особенностям детей</w:t>
      </w:r>
      <w:r w:rsidRPr="003F105C">
        <w:rPr>
          <w:rFonts w:ascii="Times New Roman" w:hAnsi="Times New Roman"/>
          <w:sz w:val="28"/>
          <w:szCs w:val="28"/>
        </w:rPr>
        <w:t>.</w:t>
      </w:r>
    </w:p>
    <w:p w:rsidR="00792334" w:rsidRPr="003F105C" w:rsidRDefault="00792334" w:rsidP="007923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3F105C">
        <w:rPr>
          <w:rFonts w:ascii="Times New Roman" w:hAnsi="Times New Roman"/>
          <w:sz w:val="28"/>
          <w:szCs w:val="28"/>
        </w:rPr>
        <w:t>Детское экспериментирование, в отличие от экспериментирования школьников, имеет свои особенности. Оно свободно от обязательности, нельзя жестко регламентировать продолжительность опыта. Необходимо учитывать то, что дошкольникам трудно работать без речевого сопровождения (т.к. именно в старшем дошкольном возрасте наглядно–образное мышление начинает заменяться словесно–логическим и когда начинает формироваться внутренняя речь, дети проходят стадию прогов</w:t>
      </w:r>
      <w:r>
        <w:rPr>
          <w:rFonts w:ascii="Times New Roman" w:hAnsi="Times New Roman"/>
          <w:sz w:val="28"/>
          <w:szCs w:val="28"/>
        </w:rPr>
        <w:t xml:space="preserve">аривания своих действий вслух).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3F105C">
        <w:rPr>
          <w:rFonts w:ascii="Times New Roman" w:hAnsi="Times New Roman"/>
          <w:sz w:val="28"/>
          <w:szCs w:val="28"/>
        </w:rPr>
        <w:t>ужно учитывать также индивидуальные различия, имеющиеся между детьми, не следует чрезмерно увлекаться фиксированием результатов экспериментов, необходимо учитывать право ребёнка на ошибку и применять адекватные способы вовлечения детей в работу, особенно тех, у которых ещё не сформировались навыки (работа руками детей, дробление одной процедуры на несколько мелких действий, поручаемых разным ребятам, совместная работа воспитателя и детей, помощь воспитателя детям, работа воспитателя</w:t>
      </w:r>
      <w:proofErr w:type="gramEnd"/>
      <w:r w:rsidRPr="003F105C">
        <w:rPr>
          <w:rFonts w:ascii="Times New Roman" w:hAnsi="Times New Roman"/>
          <w:sz w:val="28"/>
          <w:szCs w:val="28"/>
        </w:rPr>
        <w:t xml:space="preserve"> по указанию детей (например, при демонстрационных экспериментах), сознательное допущение воспитателем неточностей в работе и т.д.). В любом возрасте роль педагога остаётся ведущей. Без него эксперименты превращаются в бесцельное манипулирование предметами, не завершённое выводами и не имеющее познавательной ценности.</w:t>
      </w:r>
    </w:p>
    <w:p w:rsidR="00792334" w:rsidRPr="003F105C" w:rsidRDefault="00792334" w:rsidP="007923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105C">
        <w:rPr>
          <w:rFonts w:ascii="Times New Roman" w:hAnsi="Times New Roman"/>
          <w:sz w:val="28"/>
          <w:szCs w:val="28"/>
        </w:rPr>
        <w:t>Педагог должен вести себя так, чтобы детям казалось, что они работают самостоятельно. В работе с детьми надо стараться не проводить чёткой границы между обыденной жизнью и обучением, потому что эксперименты - это не самоцель, а способ ознакомления с миром, в котором они будут жить.</w:t>
      </w:r>
    </w:p>
    <w:p w:rsidR="00792334" w:rsidRDefault="00792334" w:rsidP="007923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E7F2C" w:rsidRDefault="007E7F2C"/>
    <w:sectPr w:rsidR="007E7F2C" w:rsidSect="007E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A9B"/>
    <w:multiLevelType w:val="hybridMultilevel"/>
    <w:tmpl w:val="37CA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E7579"/>
    <w:multiLevelType w:val="hybridMultilevel"/>
    <w:tmpl w:val="E6CCB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547EF0"/>
    <w:multiLevelType w:val="hybridMultilevel"/>
    <w:tmpl w:val="6B260C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92334"/>
    <w:rsid w:val="00231D74"/>
    <w:rsid w:val="00792334"/>
    <w:rsid w:val="007E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34"/>
    <w:pPr>
      <w:jc w:val="left"/>
    </w:pPr>
    <w:rPr>
      <w:rFonts w:ascii="Trebuchet MS" w:eastAsia="Times New Roman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92334"/>
    <w:pPr>
      <w:ind w:left="720"/>
    </w:pPr>
  </w:style>
  <w:style w:type="paragraph" w:styleId="a3">
    <w:name w:val="List Paragraph"/>
    <w:basedOn w:val="a"/>
    <w:uiPriority w:val="34"/>
    <w:qFormat/>
    <w:rsid w:val="00792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1247</Words>
  <Characters>7114</Characters>
  <Application>Microsoft Office Word</Application>
  <DocSecurity>0</DocSecurity>
  <Lines>59</Lines>
  <Paragraphs>16</Paragraphs>
  <ScaleCrop>false</ScaleCrop>
  <Company>Microsoft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2021-12-05T19:04:00Z</dcterms:created>
  <dcterms:modified xsi:type="dcterms:W3CDTF">2021-12-05T19:13:00Z</dcterms:modified>
</cp:coreProperties>
</file>