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8" w:rsidRPr="00C97E72" w:rsidRDefault="002A2338" w:rsidP="002A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97E72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2A2338" w:rsidRPr="00C97E72" w:rsidRDefault="002A2338" w:rsidP="002A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E72">
        <w:rPr>
          <w:rFonts w:ascii="Times New Roman" w:hAnsi="Times New Roman" w:cs="Times New Roman"/>
          <w:sz w:val="28"/>
          <w:szCs w:val="28"/>
        </w:rPr>
        <w:t>“Каменская средняя общеобразовательная школа №2</w:t>
      </w:r>
    </w:p>
    <w:p w:rsidR="002A2338" w:rsidRDefault="002A2338" w:rsidP="002A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E72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 w:rsidRPr="00C97E72">
        <w:rPr>
          <w:rFonts w:ascii="Times New Roman" w:hAnsi="Times New Roman" w:cs="Times New Roman"/>
          <w:sz w:val="28"/>
          <w:szCs w:val="28"/>
        </w:rPr>
        <w:t>П.К.Рогозина</w:t>
      </w:r>
      <w:proofErr w:type="spellEnd"/>
      <w:r w:rsidRPr="00C97E72">
        <w:rPr>
          <w:rFonts w:ascii="Times New Roman" w:hAnsi="Times New Roman" w:cs="Times New Roman"/>
          <w:sz w:val="28"/>
          <w:szCs w:val="28"/>
        </w:rPr>
        <w:t>”</w:t>
      </w:r>
    </w:p>
    <w:p w:rsidR="002A2338" w:rsidRPr="00C97E72" w:rsidRDefault="002A2338" w:rsidP="002A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обособленное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Дегтяренская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2A2338" w:rsidRPr="00C97E72" w:rsidRDefault="002A2338" w:rsidP="002A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E72">
        <w:rPr>
          <w:rFonts w:ascii="Times New Roman" w:hAnsi="Times New Roman" w:cs="Times New Roman"/>
          <w:sz w:val="28"/>
          <w:szCs w:val="28"/>
        </w:rPr>
        <w:t>Каменского  муниципального района Воронежской области</w:t>
      </w: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B10212" w:rsidP="002A2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 известных  методов работы,  с корректировкой на получение хороших результатов освоения программ  по биологии,  в связи с введением ФГОС.</w:t>
      </w: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Pr="004774AA" w:rsidRDefault="002A2338" w:rsidP="002A233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биологии, І  </w:t>
      </w:r>
      <w:r w:rsidRPr="0047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КК </w:t>
      </w:r>
    </w:p>
    <w:p w:rsidR="002A2338" w:rsidRPr="004774AA" w:rsidRDefault="002A2338" w:rsidP="002A233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И.</w:t>
      </w:r>
      <w:r w:rsidRPr="0047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2338" w:rsidRDefault="002A2338" w:rsidP="002A23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2A2338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516BF3" w:rsidRDefault="00516BF3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516BF3" w:rsidRDefault="00516BF3" w:rsidP="002A2338">
      <w:pPr>
        <w:rPr>
          <w:rFonts w:ascii="Times New Roman" w:hAnsi="Times New Roman" w:cs="Times New Roman"/>
          <w:b/>
          <w:sz w:val="28"/>
          <w:szCs w:val="28"/>
        </w:rPr>
      </w:pPr>
    </w:p>
    <w:p w:rsidR="002A2338" w:rsidRDefault="00B00D4C" w:rsidP="002A2338">
      <w:pPr>
        <w:pStyle w:val="2"/>
        <w:spacing w:after="0" w:line="240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Дегтярное  2021</w:t>
      </w:r>
    </w:p>
    <w:p w:rsidR="00B00D4C" w:rsidRDefault="00B00D4C" w:rsidP="00B00D4C">
      <w:pPr>
        <w:pStyle w:val="2"/>
        <w:spacing w:after="0" w:line="240" w:lineRule="auto"/>
        <w:ind w:left="0"/>
        <w:jc w:val="both"/>
        <w:rPr>
          <w:color w:val="555555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555555"/>
          <w:spacing w:val="2"/>
          <w:sz w:val="28"/>
          <w:szCs w:val="28"/>
          <w:shd w:val="clear" w:color="auto" w:fill="FFFFFF"/>
        </w:rPr>
        <w:lastRenderedPageBreak/>
        <w:t>«</w:t>
      </w:r>
      <w:r w:rsidRPr="00B00D4C">
        <w:rPr>
          <w:color w:val="555555"/>
          <w:spacing w:val="2"/>
          <w:sz w:val="28"/>
          <w:szCs w:val="28"/>
          <w:shd w:val="clear" w:color="auto" w:fill="FFFFFF"/>
        </w:rPr>
        <w:t xml:space="preserve">Требования к </w:t>
      </w:r>
      <w:r w:rsidRPr="00B00D4C">
        <w:rPr>
          <w:b/>
          <w:color w:val="555555"/>
          <w:spacing w:val="2"/>
          <w:sz w:val="28"/>
          <w:szCs w:val="28"/>
          <w:shd w:val="clear" w:color="auto" w:fill="FFFFFF"/>
        </w:rPr>
        <w:t>результатам,</w:t>
      </w:r>
      <w:r w:rsidRPr="00B00D4C">
        <w:rPr>
          <w:color w:val="555555"/>
          <w:spacing w:val="2"/>
          <w:sz w:val="28"/>
          <w:szCs w:val="28"/>
          <w:shd w:val="clear" w:color="auto" w:fill="FFFFFF"/>
        </w:rPr>
        <w:t xml:space="preserve">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</w:t>
      </w:r>
      <w:r>
        <w:rPr>
          <w:color w:val="555555"/>
          <w:spacing w:val="2"/>
          <w:sz w:val="28"/>
          <w:szCs w:val="28"/>
          <w:shd w:val="clear" w:color="auto" w:fill="FFFFFF"/>
        </w:rPr>
        <w:t>».</w:t>
      </w:r>
      <w:r w:rsidR="00606741">
        <w:rPr>
          <w:rStyle w:val="a7"/>
          <w:color w:val="555555"/>
          <w:spacing w:val="2"/>
          <w:sz w:val="28"/>
          <w:szCs w:val="28"/>
          <w:shd w:val="clear" w:color="auto" w:fill="FFFFFF"/>
        </w:rPr>
        <w:footnoteReference w:id="1"/>
      </w:r>
    </w:p>
    <w:p w:rsidR="00B00D4C" w:rsidRDefault="00676DFF" w:rsidP="00B00D4C">
      <w:pPr>
        <w:pStyle w:val="2"/>
        <w:spacing w:after="0" w:line="240" w:lineRule="auto"/>
        <w:ind w:left="0"/>
        <w:jc w:val="both"/>
        <w:rPr>
          <w:color w:val="555555"/>
          <w:spacing w:val="2"/>
          <w:sz w:val="28"/>
          <w:szCs w:val="28"/>
          <w:shd w:val="clear" w:color="auto" w:fill="FFFFFF"/>
        </w:rPr>
      </w:pPr>
      <w:r>
        <w:rPr>
          <w:color w:val="555555"/>
          <w:spacing w:val="2"/>
          <w:sz w:val="28"/>
          <w:szCs w:val="28"/>
          <w:shd w:val="clear" w:color="auto" w:fill="FFFFFF"/>
        </w:rPr>
        <w:t xml:space="preserve">         </w:t>
      </w:r>
      <w:r w:rsidR="00B00D4C">
        <w:rPr>
          <w:color w:val="555555"/>
          <w:spacing w:val="2"/>
          <w:sz w:val="28"/>
          <w:szCs w:val="28"/>
          <w:shd w:val="clear" w:color="auto" w:fill="FFFFFF"/>
        </w:rPr>
        <w:t>В федеральном государственном образовательном стандарте одним из основополагающих требований</w:t>
      </w:r>
      <w:r w:rsidR="00606741">
        <w:rPr>
          <w:color w:val="555555"/>
          <w:spacing w:val="2"/>
          <w:sz w:val="28"/>
          <w:szCs w:val="28"/>
          <w:shd w:val="clear" w:color="auto" w:fill="FFFFFF"/>
        </w:rPr>
        <w:t xml:space="preserve"> – требования к результатам освоения учебных программ. Для того чтобы программа была освоена на хорошую отметку, учителю необходимо помимо использования инновационных технологий с учетом особенностей здоровья, характера, темперамента увлечь ученика своим предметом, сделат</w:t>
      </w:r>
      <w:r w:rsidR="008D0439">
        <w:rPr>
          <w:color w:val="555555"/>
          <w:spacing w:val="2"/>
          <w:sz w:val="28"/>
          <w:szCs w:val="28"/>
          <w:shd w:val="clear" w:color="auto" w:fill="FFFFFF"/>
        </w:rPr>
        <w:t xml:space="preserve">ь его интересным и привлекающим внимание. Поверьте сделать это сложно, так как на каждом уроке используется очень большой объем информации помимо учебника. Нельзя забывать о практической направленности каждого предмета. Использование на уроках биологии перфокарт, дает возможность ученику сконцентрироваться на теме урока и быстро приступить к выполнению </w:t>
      </w:r>
      <w:r w:rsidR="0047157C">
        <w:rPr>
          <w:color w:val="555555"/>
          <w:spacing w:val="2"/>
          <w:sz w:val="28"/>
          <w:szCs w:val="28"/>
          <w:shd w:val="clear" w:color="auto" w:fill="FFFFFF"/>
        </w:rPr>
        <w:t xml:space="preserve">разнообразной </w:t>
      </w:r>
      <w:r w:rsidR="008D0439">
        <w:rPr>
          <w:color w:val="555555"/>
          <w:spacing w:val="2"/>
          <w:sz w:val="28"/>
          <w:szCs w:val="28"/>
          <w:shd w:val="clear" w:color="auto" w:fill="FFFFFF"/>
        </w:rPr>
        <w:t xml:space="preserve">работы. Но не всегда на уроке </w:t>
      </w:r>
      <w:r>
        <w:rPr>
          <w:color w:val="555555"/>
          <w:spacing w:val="2"/>
          <w:sz w:val="28"/>
          <w:szCs w:val="28"/>
          <w:shd w:val="clear" w:color="auto" w:fill="FFFFFF"/>
        </w:rPr>
        <w:t xml:space="preserve">возможно использование перфокарт, ведь на  их разработку требуется много времени. </w:t>
      </w:r>
    </w:p>
    <w:p w:rsidR="00676DFF" w:rsidRDefault="00676DFF" w:rsidP="00B00D4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color w:val="555555"/>
          <w:spacing w:val="2"/>
          <w:sz w:val="28"/>
          <w:szCs w:val="28"/>
          <w:shd w:val="clear" w:color="auto" w:fill="FFFFFF"/>
        </w:rPr>
        <w:t xml:space="preserve">        </w:t>
      </w:r>
      <w:r w:rsidR="00B10212">
        <w:rPr>
          <w:color w:val="555555"/>
          <w:spacing w:val="2"/>
          <w:sz w:val="28"/>
          <w:szCs w:val="28"/>
          <w:shd w:val="clear" w:color="auto" w:fill="FFFFFF"/>
        </w:rPr>
        <w:t>Вспомним известный</w:t>
      </w:r>
      <w:r w:rsidR="000B7A9E">
        <w:rPr>
          <w:color w:val="555555"/>
          <w:spacing w:val="2"/>
          <w:sz w:val="28"/>
          <w:szCs w:val="28"/>
          <w:shd w:val="clear" w:color="auto" w:fill="FFFFFF"/>
        </w:rPr>
        <w:t xml:space="preserve"> испытанный метод – устный опрос. Но переработав под новые требован</w:t>
      </w:r>
      <w:r w:rsidR="00516BF3">
        <w:rPr>
          <w:color w:val="555555"/>
          <w:spacing w:val="2"/>
          <w:sz w:val="28"/>
          <w:szCs w:val="28"/>
          <w:shd w:val="clear" w:color="auto" w:fill="FFFFFF"/>
        </w:rPr>
        <w:t>ия,  делаю распечатку – карточек</w:t>
      </w:r>
      <w:r w:rsidR="000B7A9E">
        <w:rPr>
          <w:color w:val="555555"/>
          <w:spacing w:val="2"/>
          <w:sz w:val="28"/>
          <w:szCs w:val="28"/>
          <w:shd w:val="clear" w:color="auto" w:fill="FFFFFF"/>
        </w:rPr>
        <w:t xml:space="preserve">. Использую как для проверки домашнего задания,  так и рефлексии. Можно выполнять индивидуально – письменно или подготовить устные ответы. Для рефлексии -  в основном устно, с последующим обсуждением ответов, дополняя либо исправляя ошибку. Приведу пример:  9 класс. </w:t>
      </w:r>
      <w:r w:rsidR="00293D71">
        <w:rPr>
          <w:color w:val="555555"/>
          <w:spacing w:val="2"/>
          <w:sz w:val="28"/>
          <w:szCs w:val="28"/>
          <w:shd w:val="clear" w:color="auto" w:fill="FFFFFF"/>
        </w:rPr>
        <w:t xml:space="preserve">Биология. Л. Н. Сухорукова, В. С. Кучменко.  </w:t>
      </w:r>
      <w:r w:rsidR="000B7A9E">
        <w:rPr>
          <w:color w:val="555555"/>
          <w:spacing w:val="2"/>
          <w:sz w:val="28"/>
          <w:szCs w:val="28"/>
          <w:shd w:val="clear" w:color="auto" w:fill="FFFFFF"/>
        </w:rPr>
        <w:t>Изучив первые два параграфа «</w:t>
      </w:r>
      <w:r w:rsidR="000B7A9E" w:rsidRPr="000B7A9E">
        <w:rPr>
          <w:sz w:val="28"/>
          <w:szCs w:val="28"/>
        </w:rPr>
        <w:t>Живые системы и экосистемы</w:t>
      </w:r>
      <w:r w:rsidR="00293D71">
        <w:rPr>
          <w:sz w:val="28"/>
          <w:szCs w:val="28"/>
        </w:rPr>
        <w:t>. Почему важно их изучать» и «</w:t>
      </w:r>
      <w:r w:rsidR="00293D71" w:rsidRPr="00293D71">
        <w:rPr>
          <w:sz w:val="28"/>
          <w:szCs w:val="28"/>
        </w:rPr>
        <w:t xml:space="preserve">Методы </w:t>
      </w:r>
      <w:r w:rsidR="00293D71">
        <w:rPr>
          <w:sz w:val="28"/>
          <w:szCs w:val="28"/>
        </w:rPr>
        <w:t>биологического познания»</w:t>
      </w:r>
      <w:r w:rsidR="0047157C">
        <w:rPr>
          <w:sz w:val="28"/>
          <w:szCs w:val="28"/>
        </w:rPr>
        <w:t xml:space="preserve"> на третьем уроке</w:t>
      </w:r>
      <w:r w:rsidR="00293D71">
        <w:rPr>
          <w:sz w:val="28"/>
          <w:szCs w:val="28"/>
        </w:rPr>
        <w:t xml:space="preserve"> подводится обобщение </w:t>
      </w:r>
      <w:r w:rsidR="0047157C">
        <w:rPr>
          <w:sz w:val="28"/>
          <w:szCs w:val="28"/>
        </w:rPr>
        <w:t xml:space="preserve"> и повторение </w:t>
      </w:r>
      <w:r w:rsidR="00293D71">
        <w:rPr>
          <w:sz w:val="28"/>
          <w:szCs w:val="28"/>
        </w:rPr>
        <w:t xml:space="preserve">изученного. Это необходимо  для дальнейшего изучения темы. </w:t>
      </w:r>
      <w:r w:rsidR="007D69D8">
        <w:rPr>
          <w:sz w:val="28"/>
          <w:szCs w:val="28"/>
        </w:rPr>
        <w:t>Первое задание: закончи предложение. Выбираю из текста основополагающие понятия. В карточке начало предложения, а обучающиеся должны его закончить. Следующие три задания сделаны в тестовом варианте.</w:t>
      </w:r>
    </w:p>
    <w:p w:rsidR="007D69D8" w:rsidRDefault="007D69D8" w:rsidP="00B00D4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последнее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соотнесите. Даны три определения из параграфа под цифрами, под буквами даны ответы, но на один ответ больше. Нужно соотнести определение с его текстом.</w:t>
      </w:r>
      <w:r w:rsidR="00316D86">
        <w:rPr>
          <w:sz w:val="28"/>
          <w:szCs w:val="28"/>
        </w:rPr>
        <w:t xml:space="preserve"> Первое и третье задание по важности изучения просматриваю в заданиях ОГЭ. </w:t>
      </w:r>
    </w:p>
    <w:p w:rsidR="007D69D8" w:rsidRDefault="007D69D8" w:rsidP="00B00D4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D69D8" w:rsidRDefault="007D69D8" w:rsidP="00B00D4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D69D8" w:rsidRDefault="007D69D8" w:rsidP="00B00D4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D69D8" w:rsidRDefault="007D69D8" w:rsidP="00B00D4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D69D8" w:rsidRDefault="007D69D8" w:rsidP="00B00D4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D69D8" w:rsidRDefault="007D69D8" w:rsidP="00B00D4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D69D8" w:rsidRDefault="007D69D8" w:rsidP="00B00D4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6818BC" w:rsidRPr="0047157C" w:rsidRDefault="006818BC" w:rsidP="00B00D4C">
      <w:pPr>
        <w:pStyle w:val="2"/>
        <w:spacing w:after="0" w:line="240" w:lineRule="auto"/>
        <w:ind w:left="0"/>
        <w:jc w:val="both"/>
        <w:rPr>
          <w:b/>
          <w:color w:val="555555"/>
          <w:spacing w:val="2"/>
          <w:sz w:val="28"/>
          <w:szCs w:val="28"/>
          <w:shd w:val="clear" w:color="auto" w:fill="FFFFFF"/>
        </w:rPr>
      </w:pPr>
      <w:r w:rsidRPr="0047157C">
        <w:rPr>
          <w:b/>
          <w:color w:val="555555"/>
          <w:spacing w:val="2"/>
          <w:sz w:val="28"/>
          <w:szCs w:val="28"/>
          <w:shd w:val="clear" w:color="auto" w:fill="FFFFFF"/>
        </w:rPr>
        <w:lastRenderedPageBreak/>
        <w:t>Использованная литература</w:t>
      </w:r>
    </w:p>
    <w:p w:rsidR="006818BC" w:rsidRDefault="0047157C" w:rsidP="00B00D4C">
      <w:pPr>
        <w:pStyle w:val="2"/>
        <w:spacing w:after="0" w:line="240" w:lineRule="auto"/>
        <w:ind w:left="0"/>
        <w:jc w:val="both"/>
        <w:rPr>
          <w:color w:val="555555"/>
          <w:spacing w:val="2"/>
          <w:sz w:val="28"/>
          <w:szCs w:val="28"/>
          <w:shd w:val="clear" w:color="auto" w:fill="FFFFFF"/>
        </w:rPr>
      </w:pPr>
      <w:r>
        <w:rPr>
          <w:color w:val="555555"/>
          <w:spacing w:val="2"/>
          <w:sz w:val="28"/>
          <w:szCs w:val="28"/>
          <w:shd w:val="clear" w:color="auto" w:fill="FFFFFF"/>
        </w:rPr>
        <w:t xml:space="preserve">1 </w:t>
      </w:r>
      <w:r w:rsidR="006818BC">
        <w:rPr>
          <w:color w:val="555555"/>
          <w:spacing w:val="2"/>
          <w:sz w:val="28"/>
          <w:szCs w:val="28"/>
          <w:shd w:val="clear" w:color="auto" w:fill="FFFFFF"/>
        </w:rPr>
        <w:t xml:space="preserve"> Л. Н. Сухорукова, В. С. Кучменко Биология  Москва Издательство «Просвещение» 2018 г</w:t>
      </w:r>
    </w:p>
    <w:p w:rsidR="0047157C" w:rsidRDefault="0047157C" w:rsidP="00B00D4C">
      <w:pPr>
        <w:pStyle w:val="2"/>
        <w:spacing w:after="0" w:line="240" w:lineRule="auto"/>
        <w:ind w:left="0"/>
        <w:jc w:val="both"/>
        <w:rPr>
          <w:color w:val="555555"/>
          <w:spacing w:val="2"/>
          <w:sz w:val="28"/>
          <w:szCs w:val="28"/>
          <w:shd w:val="clear" w:color="auto" w:fill="FFFFFF"/>
        </w:rPr>
      </w:pPr>
      <w:r>
        <w:rPr>
          <w:color w:val="555555"/>
          <w:spacing w:val="2"/>
          <w:sz w:val="28"/>
          <w:szCs w:val="28"/>
          <w:shd w:val="clear" w:color="auto" w:fill="FFFFFF"/>
        </w:rPr>
        <w:t>2</w:t>
      </w:r>
      <w:proofErr w:type="gramStart"/>
      <w:r>
        <w:rPr>
          <w:color w:val="555555"/>
          <w:spacing w:val="2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color w:val="555555"/>
          <w:spacing w:val="2"/>
          <w:sz w:val="28"/>
          <w:szCs w:val="28"/>
          <w:shd w:val="clear" w:color="auto" w:fill="FFFFFF"/>
        </w:rPr>
        <w:t xml:space="preserve">од ред. В. С. </w:t>
      </w:r>
      <w:proofErr w:type="spellStart"/>
      <w:r>
        <w:rPr>
          <w:color w:val="555555"/>
          <w:spacing w:val="2"/>
          <w:sz w:val="28"/>
          <w:szCs w:val="28"/>
          <w:shd w:val="clear" w:color="auto" w:fill="FFFFFF"/>
        </w:rPr>
        <w:t>Рохлова</w:t>
      </w:r>
      <w:proofErr w:type="spellEnd"/>
      <w:r>
        <w:rPr>
          <w:color w:val="555555"/>
          <w:spacing w:val="2"/>
          <w:sz w:val="28"/>
          <w:szCs w:val="28"/>
          <w:shd w:val="clear" w:color="auto" w:fill="FFFFFF"/>
        </w:rPr>
        <w:t xml:space="preserve"> ОГЭ Биология Типовые экзаменационные варианты. Москва Издательство НАЦИОНАЛЬНОЕ ОБРАЗОВАНИЕ 2018 г</w:t>
      </w:r>
    </w:p>
    <w:p w:rsidR="00516BF3" w:rsidRDefault="00516BF3" w:rsidP="00B00D4C">
      <w:pPr>
        <w:pStyle w:val="2"/>
        <w:spacing w:after="0" w:line="240" w:lineRule="auto"/>
        <w:ind w:left="0"/>
        <w:jc w:val="both"/>
        <w:rPr>
          <w:b/>
          <w:color w:val="555555"/>
          <w:spacing w:val="2"/>
          <w:sz w:val="28"/>
          <w:szCs w:val="28"/>
          <w:shd w:val="clear" w:color="auto" w:fill="FFFFFF"/>
        </w:rPr>
      </w:pPr>
    </w:p>
    <w:p w:rsidR="00B00D4C" w:rsidRDefault="0047157C" w:rsidP="00B00D4C">
      <w:pPr>
        <w:pStyle w:val="2"/>
        <w:spacing w:after="0" w:line="240" w:lineRule="auto"/>
        <w:ind w:left="0"/>
        <w:jc w:val="both"/>
        <w:rPr>
          <w:b/>
          <w:color w:val="555555"/>
          <w:spacing w:val="2"/>
          <w:sz w:val="28"/>
          <w:szCs w:val="28"/>
          <w:shd w:val="clear" w:color="auto" w:fill="FFFFFF"/>
        </w:rPr>
      </w:pPr>
      <w:r w:rsidRPr="0047157C">
        <w:rPr>
          <w:b/>
          <w:color w:val="555555"/>
          <w:spacing w:val="2"/>
          <w:sz w:val="28"/>
          <w:szCs w:val="28"/>
          <w:shd w:val="clear" w:color="auto" w:fill="FFFFFF"/>
        </w:rPr>
        <w:t xml:space="preserve">Использованные Интернет </w:t>
      </w:r>
      <w:r w:rsidR="00516BF3">
        <w:rPr>
          <w:b/>
          <w:color w:val="555555"/>
          <w:spacing w:val="2"/>
          <w:sz w:val="28"/>
          <w:szCs w:val="28"/>
          <w:shd w:val="clear" w:color="auto" w:fill="FFFFFF"/>
        </w:rPr>
        <w:t>–</w:t>
      </w:r>
      <w:r w:rsidRPr="0047157C">
        <w:rPr>
          <w:b/>
          <w:color w:val="555555"/>
          <w:spacing w:val="2"/>
          <w:sz w:val="28"/>
          <w:szCs w:val="28"/>
          <w:shd w:val="clear" w:color="auto" w:fill="FFFFFF"/>
        </w:rPr>
        <w:t xml:space="preserve"> ресурсы</w:t>
      </w:r>
    </w:p>
    <w:p w:rsidR="00B00D4C" w:rsidRPr="00B00D4C" w:rsidRDefault="00B00D4C" w:rsidP="00B00D4C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 w:rsidRPr="00B00D4C">
        <w:rPr>
          <w:bCs/>
          <w:sz w:val="28"/>
          <w:szCs w:val="28"/>
        </w:rPr>
        <w:t>https://fgos.ru/fgos/fgos-ooo/</w:t>
      </w:r>
    </w:p>
    <w:sectPr w:rsidR="00B00D4C" w:rsidRPr="00B00D4C" w:rsidSect="002A23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08" w:rsidRDefault="00D84408" w:rsidP="00606741">
      <w:pPr>
        <w:spacing w:after="0" w:line="240" w:lineRule="auto"/>
      </w:pPr>
      <w:r>
        <w:separator/>
      </w:r>
    </w:p>
  </w:endnote>
  <w:endnote w:type="continuationSeparator" w:id="0">
    <w:p w:rsidR="00D84408" w:rsidRDefault="00D84408" w:rsidP="0060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08" w:rsidRDefault="00D84408" w:rsidP="00606741">
      <w:pPr>
        <w:spacing w:after="0" w:line="240" w:lineRule="auto"/>
      </w:pPr>
      <w:r>
        <w:separator/>
      </w:r>
    </w:p>
  </w:footnote>
  <w:footnote w:type="continuationSeparator" w:id="0">
    <w:p w:rsidR="00D84408" w:rsidRDefault="00D84408" w:rsidP="00606741">
      <w:pPr>
        <w:spacing w:after="0" w:line="240" w:lineRule="auto"/>
      </w:pPr>
      <w:r>
        <w:continuationSeparator/>
      </w:r>
    </w:p>
  </w:footnote>
  <w:footnote w:id="1">
    <w:p w:rsidR="00606741" w:rsidRDefault="00606741">
      <w:pPr>
        <w:pStyle w:val="a5"/>
      </w:pPr>
      <w:r>
        <w:rPr>
          <w:rStyle w:val="a7"/>
        </w:rPr>
        <w:footnoteRef/>
      </w:r>
      <w:r>
        <w:t xml:space="preserve"> Федеральные государственные образовательные стандарты.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771"/>
    <w:multiLevelType w:val="hybridMultilevel"/>
    <w:tmpl w:val="92122738"/>
    <w:lvl w:ilvl="0" w:tplc="09F203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568F"/>
    <w:multiLevelType w:val="hybridMultilevel"/>
    <w:tmpl w:val="EBA2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77570"/>
    <w:multiLevelType w:val="hybridMultilevel"/>
    <w:tmpl w:val="6002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F"/>
    <w:rsid w:val="000B7A9E"/>
    <w:rsid w:val="00135E1D"/>
    <w:rsid w:val="001C5F68"/>
    <w:rsid w:val="00293D71"/>
    <w:rsid w:val="002A2338"/>
    <w:rsid w:val="00316D86"/>
    <w:rsid w:val="00350DAD"/>
    <w:rsid w:val="0047157C"/>
    <w:rsid w:val="004D5703"/>
    <w:rsid w:val="00516BF3"/>
    <w:rsid w:val="00606741"/>
    <w:rsid w:val="00676DFF"/>
    <w:rsid w:val="006818BC"/>
    <w:rsid w:val="007912AF"/>
    <w:rsid w:val="007D69D8"/>
    <w:rsid w:val="00892F9C"/>
    <w:rsid w:val="008D0439"/>
    <w:rsid w:val="00901363"/>
    <w:rsid w:val="009E159B"/>
    <w:rsid w:val="00A724C7"/>
    <w:rsid w:val="00B00D4C"/>
    <w:rsid w:val="00B10212"/>
    <w:rsid w:val="00B45297"/>
    <w:rsid w:val="00B945C6"/>
    <w:rsid w:val="00C17EC5"/>
    <w:rsid w:val="00D84408"/>
    <w:rsid w:val="00E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3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A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36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0674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674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67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3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A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36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0674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674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6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A97C-6D39-45B6-979E-526DEDBB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2021-09-24T19:11:00Z</dcterms:created>
  <dcterms:modified xsi:type="dcterms:W3CDTF">2021-09-26T19:24:00Z</dcterms:modified>
</cp:coreProperties>
</file>